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43B81" w14:textId="1AF3B717" w:rsidR="00A249C8" w:rsidRPr="00A249C8" w:rsidRDefault="00A249C8" w:rsidP="00D77C8A">
      <w:pPr>
        <w:spacing w:before="480" w:after="480" w:line="288" w:lineRule="auto"/>
        <w:ind w:firstLineChars="0" w:firstLine="0"/>
        <w:jc w:val="center"/>
        <w:rPr>
          <w:rFonts w:ascii="宋体" w:eastAsia="宋体" w:hAnsi="宋体" w:cs="Arial" w:hint="eastAsia"/>
          <w:b/>
          <w:sz w:val="52"/>
        </w:rPr>
      </w:pPr>
      <w:r w:rsidRPr="00A249C8">
        <w:rPr>
          <w:rFonts w:ascii="宋体" w:eastAsia="宋体" w:hAnsi="宋体" w:cs="Arial" w:hint="eastAsia"/>
          <w:b/>
          <w:sz w:val="52"/>
        </w:rPr>
        <w:t>医院主机网络驻场运维服务</w:t>
      </w:r>
      <w:r>
        <w:rPr>
          <w:rFonts w:ascii="宋体" w:eastAsia="宋体" w:hAnsi="宋体" w:cs="Arial" w:hint="eastAsia"/>
          <w:b/>
          <w:sz w:val="52"/>
        </w:rPr>
        <w:t>项目书</w:t>
      </w:r>
    </w:p>
    <w:p w14:paraId="6F7FB03C" w14:textId="3A37B192" w:rsidR="006316C6" w:rsidRPr="009A4AB8" w:rsidRDefault="00000000">
      <w:pPr>
        <w:spacing w:before="320" w:after="120" w:line="288" w:lineRule="auto"/>
        <w:ind w:firstLine="643"/>
        <w:outlineLvl w:val="1"/>
        <w:rPr>
          <w:rFonts w:ascii="宋体" w:eastAsia="宋体" w:hAnsi="宋体" w:hint="eastAsia"/>
        </w:rPr>
      </w:pPr>
      <w:bookmarkStart w:id="0" w:name="heading_1"/>
      <w:bookmarkStart w:id="1" w:name="OLE_LINK6"/>
      <w:r w:rsidRPr="009A4AB8">
        <w:rPr>
          <w:rFonts w:ascii="宋体" w:eastAsia="宋体" w:hAnsi="宋体" w:cs="Arial"/>
          <w:b/>
          <w:sz w:val="32"/>
        </w:rPr>
        <w:t>一、项目建设</w:t>
      </w:r>
      <w:r w:rsidR="00F82976">
        <w:rPr>
          <w:rFonts w:ascii="宋体" w:eastAsia="宋体" w:hAnsi="宋体" w:cs="Arial" w:hint="eastAsia"/>
          <w:b/>
          <w:sz w:val="32"/>
        </w:rPr>
        <w:t>背景</w:t>
      </w:r>
      <w:r w:rsidRPr="009A4AB8">
        <w:rPr>
          <w:rFonts w:ascii="宋体" w:eastAsia="宋体" w:hAnsi="宋体" w:cs="Arial"/>
          <w:b/>
          <w:sz w:val="32"/>
        </w:rPr>
        <w:t>与服务内容</w:t>
      </w:r>
      <w:bookmarkEnd w:id="0"/>
    </w:p>
    <w:p w14:paraId="1098DAE5" w14:textId="05B430AD" w:rsidR="006316C6" w:rsidRPr="009A4AB8" w:rsidRDefault="00000000">
      <w:pPr>
        <w:spacing w:before="300" w:after="120" w:line="288" w:lineRule="auto"/>
        <w:ind w:firstLine="602"/>
        <w:outlineLvl w:val="2"/>
        <w:rPr>
          <w:rFonts w:ascii="宋体" w:eastAsia="宋体" w:hAnsi="宋体" w:hint="eastAsia"/>
        </w:rPr>
      </w:pPr>
      <w:bookmarkStart w:id="2" w:name="heading_2"/>
      <w:r w:rsidRPr="009A4AB8">
        <w:rPr>
          <w:rFonts w:ascii="宋体" w:eastAsia="宋体" w:hAnsi="宋体" w:cs="Arial"/>
          <w:b/>
          <w:sz w:val="30"/>
        </w:rPr>
        <w:t>1.1 项目建设</w:t>
      </w:r>
      <w:r w:rsidR="00DC230C">
        <w:rPr>
          <w:rFonts w:ascii="宋体" w:eastAsia="宋体" w:hAnsi="宋体" w:cs="Arial" w:hint="eastAsia"/>
          <w:b/>
          <w:sz w:val="30"/>
        </w:rPr>
        <w:t>背景</w:t>
      </w:r>
      <w:bookmarkEnd w:id="2"/>
    </w:p>
    <w:p w14:paraId="531248A6" w14:textId="77777777" w:rsidR="006316C6" w:rsidRPr="007505CB" w:rsidRDefault="00000000">
      <w:pPr>
        <w:spacing w:before="120" w:after="120" w:line="288" w:lineRule="auto"/>
        <w:ind w:firstLine="440"/>
        <w:rPr>
          <w:rFonts w:ascii="宋体" w:eastAsia="宋体" w:hAnsi="宋体" w:hint="eastAsia"/>
        </w:rPr>
      </w:pPr>
      <w:r w:rsidRPr="007505CB">
        <w:rPr>
          <w:rFonts w:ascii="宋体" w:eastAsia="宋体" w:hAnsi="宋体" w:cs="Arial"/>
        </w:rPr>
        <w:t>为全面提升医院信息化基础设施的运</w:t>
      </w:r>
      <w:proofErr w:type="gramStart"/>
      <w:r w:rsidRPr="007505CB">
        <w:rPr>
          <w:rFonts w:ascii="宋体" w:eastAsia="宋体" w:hAnsi="宋体" w:cs="Arial"/>
        </w:rPr>
        <w:t>维保障</w:t>
      </w:r>
      <w:proofErr w:type="gramEnd"/>
      <w:r w:rsidRPr="007505CB">
        <w:rPr>
          <w:rFonts w:ascii="宋体" w:eastAsia="宋体" w:hAnsi="宋体" w:cs="Arial"/>
        </w:rPr>
        <w:t>能力、规范化管理水平与整体服务效能，本项目引入专业化驻场运维团队并依托标准化 ITSM 运</w:t>
      </w:r>
      <w:proofErr w:type="gramStart"/>
      <w:r w:rsidRPr="007505CB">
        <w:rPr>
          <w:rFonts w:ascii="宋体" w:eastAsia="宋体" w:hAnsi="宋体" w:cs="Arial"/>
        </w:rPr>
        <w:t>维管理</w:t>
      </w:r>
      <w:proofErr w:type="gramEnd"/>
      <w:r w:rsidRPr="007505CB">
        <w:rPr>
          <w:rFonts w:ascii="宋体" w:eastAsia="宋体" w:hAnsi="宋体" w:cs="Arial"/>
        </w:rPr>
        <w:t>平台，构建覆盖故障报修、工单流转、任务调度、需求闭环、项目管控、</w:t>
      </w:r>
      <w:proofErr w:type="gramStart"/>
      <w:r w:rsidRPr="007505CB">
        <w:rPr>
          <w:rFonts w:ascii="宋体" w:eastAsia="宋体" w:hAnsi="宋体" w:cs="Arial"/>
        </w:rPr>
        <w:t>资产台</w:t>
      </w:r>
      <w:proofErr w:type="gramEnd"/>
      <w:r w:rsidRPr="007505CB">
        <w:rPr>
          <w:rFonts w:ascii="宋体" w:eastAsia="宋体" w:hAnsi="宋体" w:cs="Arial"/>
        </w:rPr>
        <w:t>账、安全防护、应急处置的一体化运</w:t>
      </w:r>
      <w:proofErr w:type="gramStart"/>
      <w:r w:rsidRPr="007505CB">
        <w:rPr>
          <w:rFonts w:ascii="宋体" w:eastAsia="宋体" w:hAnsi="宋体" w:cs="Arial"/>
        </w:rPr>
        <w:t>维管理</w:t>
      </w:r>
      <w:proofErr w:type="gramEnd"/>
      <w:r w:rsidRPr="007505CB">
        <w:rPr>
          <w:rFonts w:ascii="宋体" w:eastAsia="宋体" w:hAnsi="宋体" w:cs="Arial"/>
        </w:rPr>
        <w:t>体系。</w:t>
      </w:r>
    </w:p>
    <w:p w14:paraId="7F79F0C0" w14:textId="77777777" w:rsidR="006316C6" w:rsidRPr="007505CB" w:rsidRDefault="00000000">
      <w:pPr>
        <w:spacing w:before="120" w:after="120" w:line="288" w:lineRule="auto"/>
        <w:ind w:firstLine="440"/>
        <w:rPr>
          <w:rFonts w:ascii="宋体" w:eastAsia="宋体" w:hAnsi="宋体" w:hint="eastAsia"/>
        </w:rPr>
      </w:pPr>
      <w:r w:rsidRPr="007505CB">
        <w:rPr>
          <w:rFonts w:ascii="宋体" w:eastAsia="宋体" w:hAnsi="宋体" w:cs="Arial"/>
        </w:rPr>
        <w:t>通过专业化、标准化、流程化、可视化的运维管理，持续优化信息中心运</w:t>
      </w:r>
      <w:proofErr w:type="gramStart"/>
      <w:r w:rsidRPr="007505CB">
        <w:rPr>
          <w:rFonts w:ascii="宋体" w:eastAsia="宋体" w:hAnsi="宋体" w:cs="Arial"/>
        </w:rPr>
        <w:t>维治理</w:t>
      </w:r>
      <w:proofErr w:type="gramEnd"/>
      <w:r w:rsidRPr="007505CB">
        <w:rPr>
          <w:rFonts w:ascii="宋体" w:eastAsia="宋体" w:hAnsi="宋体" w:cs="Arial"/>
        </w:rPr>
        <w:t>体系，显著降低基础设施故障发生率、缩短故障恢复时间、强化信息安全纵深防御能力、提升风险识别与隐患排查能力、完善突发事件应急响应与处置能力，最终实现全院信息系统安全、稳定、高效、可靠运行，为医院医疗业务高质量发展提供坚实的信息化支撑保障。</w:t>
      </w:r>
    </w:p>
    <w:p w14:paraId="0415FDE6" w14:textId="44129422" w:rsidR="006316C6" w:rsidRPr="009A4AB8" w:rsidRDefault="00000000">
      <w:pPr>
        <w:spacing w:before="300" w:after="120" w:line="288" w:lineRule="auto"/>
        <w:ind w:firstLine="602"/>
        <w:outlineLvl w:val="2"/>
        <w:rPr>
          <w:rFonts w:ascii="宋体" w:eastAsia="宋体" w:hAnsi="宋体" w:hint="eastAsia"/>
        </w:rPr>
      </w:pPr>
      <w:bookmarkStart w:id="3" w:name="heading_3"/>
      <w:r w:rsidRPr="009A4AB8">
        <w:rPr>
          <w:rFonts w:ascii="宋体" w:eastAsia="宋体" w:hAnsi="宋体" w:cs="Arial"/>
          <w:b/>
          <w:sz w:val="30"/>
        </w:rPr>
        <w:t>1.2 运维服务内容</w:t>
      </w:r>
      <w:bookmarkEnd w:id="3"/>
    </w:p>
    <w:p w14:paraId="3265B35B" w14:textId="77777777" w:rsidR="006A5231" w:rsidRPr="006A5231" w:rsidRDefault="00000000" w:rsidP="00BE533E">
      <w:pPr>
        <w:pStyle w:val="a7"/>
        <w:numPr>
          <w:ilvl w:val="0"/>
          <w:numId w:val="100"/>
        </w:numPr>
        <w:spacing w:before="120" w:after="120" w:line="288" w:lineRule="auto"/>
        <w:ind w:firstLineChars="0"/>
        <w:rPr>
          <w:rFonts w:ascii="宋体" w:eastAsia="宋体" w:hAnsi="宋体" w:cs="Arial" w:hint="eastAsia"/>
          <w:b/>
          <w:bCs/>
        </w:rPr>
      </w:pPr>
      <w:r w:rsidRPr="006A5231">
        <w:rPr>
          <w:rFonts w:ascii="宋体" w:eastAsia="宋体" w:hAnsi="宋体" w:cs="Arial"/>
          <w:b/>
          <w:bCs/>
        </w:rPr>
        <w:t>项目</w:t>
      </w:r>
      <w:r w:rsidR="006A5231" w:rsidRPr="006A5231">
        <w:rPr>
          <w:rFonts w:ascii="宋体" w:eastAsia="宋体" w:hAnsi="宋体" w:cs="Arial" w:hint="eastAsia"/>
          <w:b/>
          <w:bCs/>
        </w:rPr>
        <w:t>周期</w:t>
      </w:r>
    </w:p>
    <w:p w14:paraId="5ABA15AD" w14:textId="13289EE1" w:rsidR="006316C6" w:rsidRPr="00BE533E" w:rsidRDefault="006A5231" w:rsidP="006A5231">
      <w:pPr>
        <w:pStyle w:val="a7"/>
        <w:spacing w:before="120" w:after="120" w:line="288" w:lineRule="auto"/>
        <w:ind w:left="880"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本项目</w:t>
      </w:r>
      <w:r w:rsidRPr="00BE533E">
        <w:rPr>
          <w:rFonts w:ascii="宋体" w:eastAsia="宋体" w:hAnsi="宋体" w:cs="Arial"/>
        </w:rPr>
        <w:t>服务周期为一年</w:t>
      </w:r>
      <w:r>
        <w:rPr>
          <w:rFonts w:ascii="宋体" w:eastAsia="宋体" w:hAnsi="宋体" w:cs="Arial" w:hint="eastAsia"/>
        </w:rPr>
        <w:t>：</w:t>
      </w:r>
      <w:r w:rsidRPr="00BE533E">
        <w:rPr>
          <w:rFonts w:ascii="宋体" w:eastAsia="宋体" w:hAnsi="宋体" w:cs="Arial"/>
        </w:rPr>
        <w:t>覆盖</w:t>
      </w:r>
      <w:r>
        <w:rPr>
          <w:rFonts w:ascii="宋体" w:eastAsia="宋体" w:hAnsi="宋体" w:cs="Arial" w:hint="eastAsia"/>
        </w:rPr>
        <w:t>中日友好</w:t>
      </w:r>
      <w:r w:rsidRPr="00BE533E">
        <w:rPr>
          <w:rFonts w:ascii="宋体" w:eastAsia="宋体" w:hAnsi="宋体" w:cs="Arial"/>
        </w:rPr>
        <w:t>医院三院区信息化基础设施全</w:t>
      </w:r>
      <w:proofErr w:type="gramStart"/>
      <w:r w:rsidRPr="00BE533E">
        <w:rPr>
          <w:rFonts w:ascii="宋体" w:eastAsia="宋体" w:hAnsi="宋体" w:cs="Arial"/>
        </w:rPr>
        <w:t>栈</w:t>
      </w:r>
      <w:proofErr w:type="gramEnd"/>
      <w:r w:rsidRPr="00BE533E">
        <w:rPr>
          <w:rFonts w:ascii="宋体" w:eastAsia="宋体" w:hAnsi="宋体" w:cs="Arial"/>
        </w:rPr>
        <w:t>运维保障，配置高级系统工程师 1 名、网络工程师 1 名驻场服务，协同二线专家团队，提供全时段、全场景、全流程的专业化技术支撑服务，核心服务内容如下：</w:t>
      </w:r>
    </w:p>
    <w:p w14:paraId="2FDE85BC" w14:textId="02A0A1D6" w:rsidR="006316C6" w:rsidRPr="002103BC" w:rsidRDefault="00802B4E" w:rsidP="00BE533E">
      <w:pPr>
        <w:pStyle w:val="a7"/>
        <w:numPr>
          <w:ilvl w:val="0"/>
          <w:numId w:val="100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6A5231">
        <w:rPr>
          <w:rFonts w:ascii="宋体" w:eastAsia="宋体" w:hAnsi="宋体" w:cs="Arial"/>
          <w:b/>
          <w:bCs/>
        </w:rPr>
        <w:t>基础设施驻场运</w:t>
      </w:r>
      <w:proofErr w:type="gramStart"/>
      <w:r w:rsidRPr="006A5231">
        <w:rPr>
          <w:rFonts w:ascii="宋体" w:eastAsia="宋体" w:hAnsi="宋体" w:cs="Arial"/>
          <w:b/>
          <w:bCs/>
        </w:rPr>
        <w:t>维保障</w:t>
      </w:r>
      <w:proofErr w:type="gramEnd"/>
      <w:r w:rsidRPr="002103BC">
        <w:rPr>
          <w:rFonts w:ascii="宋体" w:eastAsia="宋体" w:hAnsi="宋体" w:cs="Arial"/>
        </w:rPr>
        <w:br/>
      </w:r>
      <w:r w:rsidR="00665F54" w:rsidRPr="002103BC">
        <w:rPr>
          <w:rFonts w:ascii="宋体" w:eastAsia="宋体" w:hAnsi="宋体" w:cs="Arial" w:hint="eastAsia"/>
        </w:rPr>
        <w:t xml:space="preserve">    </w:t>
      </w:r>
      <w:r w:rsidRPr="002103BC">
        <w:rPr>
          <w:rFonts w:ascii="宋体" w:eastAsia="宋体" w:hAnsi="宋体" w:cs="Arial"/>
        </w:rPr>
        <w:t>针对三院</w:t>
      </w:r>
      <w:proofErr w:type="gramStart"/>
      <w:r w:rsidRPr="002103BC">
        <w:rPr>
          <w:rFonts w:ascii="宋体" w:eastAsia="宋体" w:hAnsi="宋体" w:cs="Arial"/>
        </w:rPr>
        <w:t>区网络</w:t>
      </w:r>
      <w:proofErr w:type="gramEnd"/>
      <w:r w:rsidRPr="002103BC">
        <w:rPr>
          <w:rFonts w:ascii="宋体" w:eastAsia="宋体" w:hAnsi="宋体" w:cs="Arial"/>
        </w:rPr>
        <w:t>架构、服务器集群、存储阵列、虚拟化平台、超融合系统、云资源池等核心信息化基础设施，提供</w:t>
      </w:r>
      <w:r w:rsidR="00F24767" w:rsidRPr="002103BC">
        <w:rPr>
          <w:rFonts w:ascii="宋体" w:eastAsia="宋体" w:hAnsi="宋体" w:cs="Arial"/>
        </w:rPr>
        <w:t>日</w:t>
      </w:r>
      <w:proofErr w:type="gramStart"/>
      <w:r w:rsidR="00F24767" w:rsidRPr="002103BC">
        <w:rPr>
          <w:rFonts w:ascii="宋体" w:eastAsia="宋体" w:hAnsi="宋体" w:cs="Arial"/>
        </w:rPr>
        <w:t>常驻场</w:t>
      </w:r>
      <w:proofErr w:type="gramEnd"/>
      <w:r w:rsidR="00F24767" w:rsidRPr="002103BC">
        <w:rPr>
          <w:rFonts w:ascii="宋体" w:eastAsia="宋体" w:hAnsi="宋体" w:cs="Arial"/>
        </w:rPr>
        <w:t>值守</w:t>
      </w:r>
      <w:r w:rsidR="00F24767" w:rsidRPr="002103BC">
        <w:rPr>
          <w:rFonts w:ascii="宋体" w:eastAsia="宋体" w:hAnsi="宋体" w:cs="Arial" w:hint="eastAsia"/>
        </w:rPr>
        <w:t xml:space="preserve"> </w:t>
      </w:r>
      <w:r w:rsidR="00F24767" w:rsidRPr="002103BC">
        <w:rPr>
          <w:rFonts w:ascii="宋体" w:eastAsia="宋体" w:hAnsi="宋体" w:cs="Arial"/>
        </w:rPr>
        <w:t>+</w:t>
      </w:r>
      <w:r w:rsidR="00F24767" w:rsidRPr="002103BC">
        <w:rPr>
          <w:rFonts w:ascii="宋体" w:eastAsia="宋体" w:hAnsi="宋体" w:cs="Arial" w:hint="eastAsia"/>
        </w:rPr>
        <w:t xml:space="preserve"> </w:t>
      </w:r>
      <w:r w:rsidRPr="002103BC">
        <w:rPr>
          <w:rFonts w:ascii="宋体" w:eastAsia="宋体" w:hAnsi="宋体" w:cs="Arial"/>
        </w:rPr>
        <w:t>7×24 小时</w:t>
      </w:r>
      <w:proofErr w:type="gramStart"/>
      <w:r w:rsidRPr="002103BC">
        <w:rPr>
          <w:rFonts w:ascii="宋体" w:eastAsia="宋体" w:hAnsi="宋体" w:cs="Arial"/>
        </w:rPr>
        <w:t>远程支持</w:t>
      </w:r>
      <w:proofErr w:type="gramEnd"/>
      <w:r w:rsidRPr="002103BC">
        <w:rPr>
          <w:rFonts w:ascii="宋体" w:eastAsia="宋体" w:hAnsi="宋体" w:cs="Arial"/>
        </w:rPr>
        <w:t>服务，涵盖日常监控、定期巡检、安装部署、配置调优、故障诊断、应急处置、性能优化、重大</w:t>
      </w:r>
      <w:proofErr w:type="gramStart"/>
      <w:r w:rsidRPr="002103BC">
        <w:rPr>
          <w:rFonts w:ascii="宋体" w:eastAsia="宋体" w:hAnsi="宋体" w:cs="Arial"/>
        </w:rPr>
        <w:t>活动重保等</w:t>
      </w:r>
      <w:proofErr w:type="gramEnd"/>
      <w:r w:rsidRPr="002103BC">
        <w:rPr>
          <w:rFonts w:ascii="宋体" w:eastAsia="宋体" w:hAnsi="宋体" w:cs="Arial"/>
        </w:rPr>
        <w:t>全维度技术保障，确保基础设施持续稳定运行。</w:t>
      </w:r>
    </w:p>
    <w:p w14:paraId="06BD48C1" w14:textId="075EB0BF" w:rsidR="006316C6" w:rsidRPr="00802B4E" w:rsidRDefault="00802B4E" w:rsidP="00BE533E">
      <w:pPr>
        <w:pStyle w:val="a7"/>
        <w:numPr>
          <w:ilvl w:val="0"/>
          <w:numId w:val="100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6A5231">
        <w:rPr>
          <w:rFonts w:ascii="宋体" w:eastAsia="宋体" w:hAnsi="宋体" w:cs="Arial"/>
          <w:b/>
          <w:bCs/>
        </w:rPr>
        <w:t>运维</w:t>
      </w:r>
      <w:r w:rsidR="00082988" w:rsidRPr="006A5231">
        <w:rPr>
          <w:rFonts w:ascii="宋体" w:eastAsia="宋体" w:hAnsi="宋体" w:cs="Arial" w:hint="eastAsia"/>
          <w:b/>
          <w:bCs/>
        </w:rPr>
        <w:t>流程</w:t>
      </w:r>
      <w:r w:rsidR="008D6FF5" w:rsidRPr="006A5231">
        <w:rPr>
          <w:rFonts w:ascii="宋体" w:eastAsia="宋体" w:hAnsi="宋体" w:cs="Arial" w:hint="eastAsia"/>
          <w:b/>
          <w:bCs/>
        </w:rPr>
        <w:t>标准</w:t>
      </w:r>
      <w:r w:rsidRPr="009A4AB8">
        <w:rPr>
          <w:rFonts w:ascii="宋体" w:eastAsia="宋体" w:hAnsi="宋体" w:cs="Arial"/>
        </w:rPr>
        <w:br/>
      </w:r>
      <w:r w:rsidR="00665F54">
        <w:rPr>
          <w:rFonts w:ascii="宋体" w:eastAsia="宋体" w:hAnsi="宋体" w:cs="Arial" w:hint="eastAsia"/>
        </w:rPr>
        <w:t xml:space="preserve">    </w:t>
      </w:r>
      <w:r w:rsidRPr="009A4AB8">
        <w:rPr>
          <w:rFonts w:ascii="宋体" w:eastAsia="宋体" w:hAnsi="宋体" w:cs="Arial"/>
        </w:rPr>
        <w:t>依托 ITSM 运</w:t>
      </w:r>
      <w:proofErr w:type="gramStart"/>
      <w:r w:rsidRPr="009A4AB8">
        <w:rPr>
          <w:rFonts w:ascii="宋体" w:eastAsia="宋体" w:hAnsi="宋体" w:cs="Arial"/>
        </w:rPr>
        <w:t>维管理</w:t>
      </w:r>
      <w:proofErr w:type="gramEnd"/>
      <w:r w:rsidRPr="009A4AB8">
        <w:rPr>
          <w:rFonts w:ascii="宋体" w:eastAsia="宋体" w:hAnsi="宋体" w:cs="Arial"/>
        </w:rPr>
        <w:t>平台，</w:t>
      </w:r>
      <w:r w:rsidR="00082988">
        <w:rPr>
          <w:rFonts w:ascii="宋体" w:eastAsia="宋体" w:hAnsi="宋体" w:cs="Arial" w:hint="eastAsia"/>
        </w:rPr>
        <w:t>遵循</w:t>
      </w:r>
      <w:r w:rsidRPr="00802B4E">
        <w:rPr>
          <w:rFonts w:ascii="宋体" w:eastAsia="宋体" w:hAnsi="宋体" w:cs="Arial"/>
        </w:rPr>
        <w:t>报修登记、工单创建、派单、工程师接单、现场核查、故障处置、结果确认、工单归档、满意度评价</w:t>
      </w:r>
      <w:r w:rsidRPr="009A4AB8">
        <w:rPr>
          <w:rFonts w:ascii="宋体" w:eastAsia="宋体" w:hAnsi="宋体" w:cs="Arial"/>
        </w:rPr>
        <w:t>的全流程闭环管理机制，实现运</w:t>
      </w:r>
      <w:proofErr w:type="gramStart"/>
      <w:r w:rsidRPr="009A4AB8">
        <w:rPr>
          <w:rFonts w:ascii="宋体" w:eastAsia="宋体" w:hAnsi="宋体" w:cs="Arial"/>
        </w:rPr>
        <w:t>维事件</w:t>
      </w:r>
      <w:proofErr w:type="gramEnd"/>
      <w:r w:rsidRPr="009A4AB8">
        <w:rPr>
          <w:rFonts w:ascii="宋体" w:eastAsia="宋体" w:hAnsi="宋体" w:cs="Arial"/>
        </w:rPr>
        <w:t>可追溯、过程可管控、结果可量化、责任可明确，全面提升信息中心运维服务响应效率与服务质量，支撑精细</w:t>
      </w:r>
      <w:proofErr w:type="gramStart"/>
      <w:r w:rsidRPr="009A4AB8">
        <w:rPr>
          <w:rFonts w:ascii="宋体" w:eastAsia="宋体" w:hAnsi="宋体" w:cs="Arial"/>
        </w:rPr>
        <w:t>化运维管理</w:t>
      </w:r>
      <w:proofErr w:type="gramEnd"/>
      <w:r w:rsidRPr="009A4AB8">
        <w:rPr>
          <w:rFonts w:ascii="宋体" w:eastAsia="宋体" w:hAnsi="宋体" w:cs="Arial"/>
        </w:rPr>
        <w:t>落地实施。</w:t>
      </w:r>
    </w:p>
    <w:p w14:paraId="269CC438" w14:textId="17B8D11C" w:rsidR="006316C6" w:rsidRPr="00802B4E" w:rsidRDefault="00802B4E" w:rsidP="00BE533E">
      <w:pPr>
        <w:pStyle w:val="a7"/>
        <w:numPr>
          <w:ilvl w:val="0"/>
          <w:numId w:val="100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6A5231">
        <w:rPr>
          <w:rFonts w:ascii="宋体" w:eastAsia="宋体" w:hAnsi="宋体" w:cs="Arial"/>
          <w:b/>
          <w:bCs/>
        </w:rPr>
        <w:t>重大时期安全保障服务</w:t>
      </w:r>
      <w:r w:rsidRPr="009A4AB8">
        <w:rPr>
          <w:rFonts w:ascii="宋体" w:eastAsia="宋体" w:hAnsi="宋体" w:cs="Arial"/>
        </w:rPr>
        <w:br/>
      </w:r>
      <w:r w:rsidR="00116A9B">
        <w:rPr>
          <w:rFonts w:ascii="宋体" w:eastAsia="宋体" w:hAnsi="宋体" w:cs="Arial" w:hint="eastAsia"/>
        </w:rPr>
        <w:lastRenderedPageBreak/>
        <w:t xml:space="preserve">    </w:t>
      </w:r>
      <w:r w:rsidRPr="009A4AB8">
        <w:rPr>
          <w:rFonts w:ascii="宋体" w:eastAsia="宋体" w:hAnsi="宋体" w:cs="Arial"/>
        </w:rPr>
        <w:t>在重大节假日、上级专项检查、重要医疗活动、系统升级割接、关键数据迁移等特殊时期，启动</w:t>
      </w:r>
      <w:proofErr w:type="gramStart"/>
      <w:r w:rsidRPr="00802B4E">
        <w:rPr>
          <w:rFonts w:ascii="宋体" w:eastAsia="宋体" w:hAnsi="宋体" w:cs="Arial"/>
        </w:rPr>
        <w:t>专项重保预案</w:t>
      </w:r>
      <w:proofErr w:type="gramEnd"/>
      <w:r w:rsidRPr="009A4AB8">
        <w:rPr>
          <w:rFonts w:ascii="宋体" w:eastAsia="宋体" w:hAnsi="宋体" w:cs="Arial"/>
        </w:rPr>
        <w:t>，通过驻场值守、远程备勤、专家支持相结合的方式，提供</w:t>
      </w:r>
      <w:r w:rsidRPr="00802B4E">
        <w:rPr>
          <w:rFonts w:ascii="宋体" w:eastAsia="宋体" w:hAnsi="宋体" w:cs="Arial"/>
        </w:rPr>
        <w:t>7×24 小时</w:t>
      </w:r>
      <w:r w:rsidRPr="009A4AB8">
        <w:rPr>
          <w:rFonts w:ascii="宋体" w:eastAsia="宋体" w:hAnsi="宋体" w:cs="Arial"/>
        </w:rPr>
        <w:t>不间断技术保障服务，提前完成系统健康检查、风险隐患排查、应急预案演练，快速响应并高效处置各类突发故障，确保关键业务系统零中断、数据零丢失、服务零差错，圆满完成重要时期安全保障任务。</w:t>
      </w:r>
    </w:p>
    <w:p w14:paraId="67206358" w14:textId="4302AE1E" w:rsidR="006316C6" w:rsidRPr="00802B4E" w:rsidRDefault="00A656A5" w:rsidP="00BE533E">
      <w:pPr>
        <w:pStyle w:val="a7"/>
        <w:numPr>
          <w:ilvl w:val="0"/>
          <w:numId w:val="100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6A5231">
        <w:rPr>
          <w:rFonts w:ascii="宋体" w:eastAsia="宋体" w:hAnsi="宋体" w:cs="Arial" w:hint="eastAsia"/>
          <w:b/>
          <w:bCs/>
        </w:rPr>
        <w:t>运维可视化管理</w:t>
      </w:r>
      <w:r w:rsidRPr="009A4AB8">
        <w:rPr>
          <w:rFonts w:ascii="宋体" w:eastAsia="宋体" w:hAnsi="宋体" w:cs="Arial"/>
        </w:rPr>
        <w:br/>
      </w:r>
      <w:r>
        <w:rPr>
          <w:rFonts w:ascii="宋体" w:eastAsia="宋体" w:hAnsi="宋体" w:cs="Arial" w:hint="eastAsia"/>
        </w:rPr>
        <w:t xml:space="preserve">    </w:t>
      </w:r>
      <w:r w:rsidRPr="009A4AB8">
        <w:rPr>
          <w:rFonts w:ascii="宋体" w:eastAsia="宋体" w:hAnsi="宋体" w:cs="Arial"/>
        </w:rPr>
        <w:t>运</w:t>
      </w:r>
      <w:proofErr w:type="gramStart"/>
      <w:r w:rsidRPr="009A4AB8">
        <w:rPr>
          <w:rFonts w:ascii="宋体" w:eastAsia="宋体" w:hAnsi="宋体" w:cs="Arial"/>
        </w:rPr>
        <w:t>维项目</w:t>
      </w:r>
      <w:proofErr w:type="gramEnd"/>
      <w:r w:rsidRPr="009A4AB8">
        <w:rPr>
          <w:rFonts w:ascii="宋体" w:eastAsia="宋体" w:hAnsi="宋体" w:cs="Arial"/>
        </w:rPr>
        <w:t>进度、需求处理状态、故障处置流程、，全程可监管、可追溯、可审计。建立标准化文档管理体系，制定统一交付物模板，对运维方案、配置手册、巡检报告、故障案例、应急预案、培训资料等进行规范化、模板化，形成完整的运维库，保障服务质量稳定输出。</w:t>
      </w:r>
    </w:p>
    <w:p w14:paraId="1436006E" w14:textId="0377937B" w:rsidR="006316C6" w:rsidRPr="00802B4E" w:rsidRDefault="00802B4E" w:rsidP="00BE533E">
      <w:pPr>
        <w:pStyle w:val="a7"/>
        <w:numPr>
          <w:ilvl w:val="0"/>
          <w:numId w:val="100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6A5231">
        <w:rPr>
          <w:rFonts w:ascii="宋体" w:eastAsia="宋体" w:hAnsi="宋体" w:cs="Arial"/>
          <w:b/>
          <w:bCs/>
        </w:rPr>
        <w:t>数据中心迁移专项技术支撑</w:t>
      </w:r>
      <w:r w:rsidRPr="009A4AB8">
        <w:rPr>
          <w:rFonts w:ascii="宋体" w:eastAsia="宋体" w:hAnsi="宋体" w:cs="Arial"/>
        </w:rPr>
        <w:br/>
      </w:r>
      <w:r w:rsidR="00026184">
        <w:rPr>
          <w:rFonts w:ascii="宋体" w:eastAsia="宋体" w:hAnsi="宋体" w:cs="Arial" w:hint="eastAsia"/>
        </w:rPr>
        <w:t xml:space="preserve">    </w:t>
      </w:r>
      <w:r w:rsidRPr="009A4AB8">
        <w:rPr>
          <w:rFonts w:ascii="宋体" w:eastAsia="宋体" w:hAnsi="宋体" w:cs="Arial"/>
        </w:rPr>
        <w:t>在医院数据中心机房整体搬迁、网络架构重构、系统资源扩容等重大变更场景下，提供</w:t>
      </w:r>
      <w:r w:rsidRPr="00802B4E">
        <w:rPr>
          <w:rFonts w:ascii="宋体" w:eastAsia="宋体" w:hAnsi="宋体" w:cs="Arial"/>
        </w:rPr>
        <w:t>资深专家驻场技术咨询与全程支撑</w:t>
      </w:r>
      <w:r w:rsidRPr="009A4AB8">
        <w:rPr>
          <w:rFonts w:ascii="宋体" w:eastAsia="宋体" w:hAnsi="宋体" w:cs="Arial"/>
        </w:rPr>
        <w:t>服务。前期开展环境调研、资产盘点、架构梳理、方案设计，输出系统及网络安全架构优化指导意见；搬迁过程全程驻场，协助完成系统启停、硬件状态核查、数据同步校验、网络连通性测试；搬迁完成后，全面开展</w:t>
      </w:r>
      <w:proofErr w:type="gramStart"/>
      <w:r w:rsidRPr="009A4AB8">
        <w:rPr>
          <w:rFonts w:ascii="宋体" w:eastAsia="宋体" w:hAnsi="宋体" w:cs="Arial"/>
        </w:rPr>
        <w:t>资产台</w:t>
      </w:r>
      <w:proofErr w:type="gramEnd"/>
      <w:r w:rsidRPr="009A4AB8">
        <w:rPr>
          <w:rFonts w:ascii="宋体" w:eastAsia="宋体" w:hAnsi="宋体" w:cs="Arial"/>
        </w:rPr>
        <w:t>账更新、网络拓扑梳理、系统健康巡检、安全策略加固，确保搬迁工作安全、平稳、高效完成。</w:t>
      </w:r>
    </w:p>
    <w:p w14:paraId="04BBDD03" w14:textId="77777777" w:rsidR="006316C6" w:rsidRPr="009A4AB8" w:rsidRDefault="00000000">
      <w:pPr>
        <w:spacing w:before="300" w:after="120" w:line="288" w:lineRule="auto"/>
        <w:ind w:firstLine="602"/>
        <w:outlineLvl w:val="2"/>
        <w:rPr>
          <w:rFonts w:ascii="宋体" w:eastAsia="宋体" w:hAnsi="宋体" w:hint="eastAsia"/>
        </w:rPr>
      </w:pPr>
      <w:bookmarkStart w:id="4" w:name="heading_4"/>
      <w:r w:rsidRPr="009A4AB8">
        <w:rPr>
          <w:rFonts w:ascii="宋体" w:eastAsia="宋体" w:hAnsi="宋体" w:cs="Arial"/>
          <w:b/>
          <w:sz w:val="30"/>
        </w:rPr>
        <w:t>1.3 运维服务对象</w:t>
      </w:r>
      <w:bookmarkEnd w:id="4"/>
    </w:p>
    <w:p w14:paraId="361A6F1E" w14:textId="5041B646" w:rsidR="006316C6" w:rsidRPr="009A4AB8" w:rsidRDefault="00000000">
      <w:pPr>
        <w:spacing w:before="120" w:after="120" w:line="288" w:lineRule="auto"/>
        <w:ind w:firstLine="440"/>
        <w:rPr>
          <w:rFonts w:ascii="宋体" w:eastAsia="宋体" w:hAnsi="宋体" w:hint="eastAsia"/>
        </w:rPr>
      </w:pPr>
      <w:r w:rsidRPr="009A4AB8">
        <w:rPr>
          <w:rFonts w:ascii="宋体" w:eastAsia="宋体" w:hAnsi="宋体" w:cs="Arial"/>
        </w:rPr>
        <w:t>本次驻场运维服务覆盖</w:t>
      </w:r>
      <w:r w:rsidR="0085493E">
        <w:rPr>
          <w:rFonts w:ascii="宋体" w:eastAsia="宋体" w:hAnsi="宋体" w:cs="Arial" w:hint="eastAsia"/>
        </w:rPr>
        <w:t>中日友好</w:t>
      </w:r>
      <w:r w:rsidRPr="009A4AB8">
        <w:rPr>
          <w:rFonts w:ascii="宋体" w:eastAsia="宋体" w:hAnsi="宋体" w:cs="Arial"/>
        </w:rPr>
        <w:t>医院三院区全</w:t>
      </w:r>
      <w:proofErr w:type="gramStart"/>
      <w:r w:rsidRPr="009A4AB8">
        <w:rPr>
          <w:rFonts w:ascii="宋体" w:eastAsia="宋体" w:hAnsi="宋体" w:cs="Arial"/>
        </w:rPr>
        <w:t>栈</w:t>
      </w:r>
      <w:proofErr w:type="gramEnd"/>
      <w:r w:rsidRPr="009A4AB8">
        <w:rPr>
          <w:rFonts w:ascii="宋体" w:eastAsia="宋体" w:hAnsi="宋体" w:cs="Arial"/>
        </w:rPr>
        <w:t>信息化基础设施，核心运</w:t>
      </w:r>
      <w:proofErr w:type="gramStart"/>
      <w:r w:rsidRPr="009A4AB8">
        <w:rPr>
          <w:rFonts w:ascii="宋体" w:eastAsia="宋体" w:hAnsi="宋体" w:cs="Arial"/>
        </w:rPr>
        <w:t>维对象</w:t>
      </w:r>
      <w:proofErr w:type="gramEnd"/>
      <w:r w:rsidRPr="009A4AB8">
        <w:rPr>
          <w:rFonts w:ascii="宋体" w:eastAsia="宋体" w:hAnsi="宋体" w:cs="Arial"/>
        </w:rPr>
        <w:t>如下：</w:t>
      </w:r>
    </w:p>
    <w:p w14:paraId="2F25A020" w14:textId="337862DD" w:rsidR="006316C6" w:rsidRPr="00D83EA9" w:rsidRDefault="002103BC" w:rsidP="006A5231">
      <w:pPr>
        <w:pStyle w:val="a7"/>
        <w:numPr>
          <w:ilvl w:val="0"/>
          <w:numId w:val="101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D83EA9">
        <w:rPr>
          <w:rFonts w:ascii="宋体" w:eastAsia="宋体" w:hAnsi="宋体" w:cs="Arial"/>
        </w:rPr>
        <w:t>计算资源类</w:t>
      </w:r>
      <w:r w:rsidRPr="009A4AB8">
        <w:rPr>
          <w:rFonts w:ascii="宋体" w:eastAsia="宋体" w:hAnsi="宋体" w:cs="Arial"/>
        </w:rPr>
        <w:t>：</w:t>
      </w:r>
      <w:r w:rsidR="00B30B08" w:rsidRPr="00B30B08">
        <w:rPr>
          <w:rFonts w:ascii="宋体" w:eastAsia="宋体" w:hAnsi="宋体" w:cs="Arial" w:hint="eastAsia"/>
        </w:rPr>
        <w:t>物理X86服务器、虚拟化平台（VMware等）、超融合集群、云主机等</w:t>
      </w:r>
      <w:r w:rsidRPr="009A4AB8">
        <w:rPr>
          <w:rFonts w:ascii="宋体" w:eastAsia="宋体" w:hAnsi="宋体" w:cs="Arial"/>
        </w:rPr>
        <w:t>。</w:t>
      </w:r>
    </w:p>
    <w:p w14:paraId="517CB760" w14:textId="2252C300" w:rsidR="006316C6" w:rsidRPr="00D83EA9" w:rsidRDefault="002103BC" w:rsidP="006A5231">
      <w:pPr>
        <w:pStyle w:val="a7"/>
        <w:numPr>
          <w:ilvl w:val="0"/>
          <w:numId w:val="101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D83EA9">
        <w:rPr>
          <w:rFonts w:ascii="宋体" w:eastAsia="宋体" w:hAnsi="宋体" w:cs="Arial"/>
        </w:rPr>
        <w:t>存储资源类</w:t>
      </w:r>
      <w:r w:rsidRPr="009A4AB8">
        <w:rPr>
          <w:rFonts w:ascii="宋体" w:eastAsia="宋体" w:hAnsi="宋体" w:cs="Arial"/>
        </w:rPr>
        <w:t>：</w:t>
      </w:r>
      <w:r w:rsidR="00B30B08" w:rsidRPr="00B30B08">
        <w:rPr>
          <w:rFonts w:ascii="宋体" w:eastAsia="宋体" w:hAnsi="宋体" w:cs="Arial" w:hint="eastAsia"/>
        </w:rPr>
        <w:t>集中式存储阵列、SAN交换机、光纤通道设备、备份一体机、磁带库、数据容</w:t>
      </w:r>
      <w:proofErr w:type="gramStart"/>
      <w:r w:rsidR="00B30B08" w:rsidRPr="00B30B08">
        <w:rPr>
          <w:rFonts w:ascii="宋体" w:eastAsia="宋体" w:hAnsi="宋体" w:cs="Arial" w:hint="eastAsia"/>
        </w:rPr>
        <w:t>灾设备</w:t>
      </w:r>
      <w:proofErr w:type="gramEnd"/>
      <w:r w:rsidR="00B30B08" w:rsidRPr="00B30B08">
        <w:rPr>
          <w:rFonts w:ascii="宋体" w:eastAsia="宋体" w:hAnsi="宋体" w:cs="Arial" w:hint="eastAsia"/>
        </w:rPr>
        <w:t>等</w:t>
      </w:r>
      <w:r w:rsidRPr="009A4AB8">
        <w:rPr>
          <w:rFonts w:ascii="宋体" w:eastAsia="宋体" w:hAnsi="宋体" w:cs="Arial"/>
        </w:rPr>
        <w:t>。</w:t>
      </w:r>
    </w:p>
    <w:p w14:paraId="44CE5C17" w14:textId="4666DE46" w:rsidR="00CD0947" w:rsidRPr="00D83EA9" w:rsidRDefault="002103BC" w:rsidP="006A5231">
      <w:pPr>
        <w:pStyle w:val="a7"/>
        <w:numPr>
          <w:ilvl w:val="0"/>
          <w:numId w:val="101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D83EA9">
        <w:rPr>
          <w:rFonts w:ascii="宋体" w:eastAsia="宋体" w:hAnsi="宋体" w:cs="Arial"/>
        </w:rPr>
        <w:t>网络</w:t>
      </w:r>
      <w:r w:rsidR="00C545AB">
        <w:rPr>
          <w:rFonts w:ascii="宋体" w:eastAsia="宋体" w:hAnsi="宋体" w:cs="Arial" w:hint="eastAsia"/>
        </w:rPr>
        <w:t>、基础安全</w:t>
      </w:r>
      <w:r w:rsidRPr="00D83EA9">
        <w:rPr>
          <w:rFonts w:ascii="宋体" w:eastAsia="宋体" w:hAnsi="宋体" w:cs="Arial"/>
        </w:rPr>
        <w:t>设备类</w:t>
      </w:r>
      <w:r w:rsidRPr="009A4AB8">
        <w:rPr>
          <w:rFonts w:ascii="宋体" w:eastAsia="宋体" w:hAnsi="宋体" w:cs="Arial"/>
        </w:rPr>
        <w:t>：</w:t>
      </w:r>
      <w:r w:rsidR="00B30B08" w:rsidRPr="00B30B08">
        <w:rPr>
          <w:rFonts w:ascii="宋体" w:eastAsia="宋体" w:hAnsi="宋体" w:cs="Arial" w:hint="eastAsia"/>
        </w:rPr>
        <w:t>交换机、路由器、防火墙、入侵防御系统（IPS）、Web应用防火墙（WAF）、上网行为管理、VPN网关、负载均衡设备、无线控制器、无线AP、光电模块、终端接入网络设备等。</w:t>
      </w:r>
    </w:p>
    <w:p w14:paraId="3893D037" w14:textId="0A27F896" w:rsidR="006316C6" w:rsidRPr="00D83EA9" w:rsidRDefault="002103BC" w:rsidP="006A5231">
      <w:pPr>
        <w:pStyle w:val="a7"/>
        <w:numPr>
          <w:ilvl w:val="0"/>
          <w:numId w:val="101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9A4AB8">
        <w:rPr>
          <w:rFonts w:ascii="宋体" w:eastAsia="宋体" w:hAnsi="宋体" w:cs="Arial"/>
        </w:rPr>
        <w:t>综合布线系统</w:t>
      </w:r>
      <w:r w:rsidR="00B30B08">
        <w:rPr>
          <w:rFonts w:ascii="宋体" w:eastAsia="宋体" w:hAnsi="宋体" w:cs="Arial" w:hint="eastAsia"/>
        </w:rPr>
        <w:t>：维护</w:t>
      </w:r>
      <w:r w:rsidRPr="009A4AB8">
        <w:rPr>
          <w:rFonts w:ascii="宋体" w:eastAsia="宋体" w:hAnsi="宋体" w:cs="Arial"/>
        </w:rPr>
        <w:t>三院</w:t>
      </w:r>
      <w:proofErr w:type="gramStart"/>
      <w:r w:rsidRPr="009A4AB8">
        <w:rPr>
          <w:rFonts w:ascii="宋体" w:eastAsia="宋体" w:hAnsi="宋体" w:cs="Arial"/>
        </w:rPr>
        <w:t>区网络</w:t>
      </w:r>
      <w:proofErr w:type="gramEnd"/>
      <w:r w:rsidRPr="009A4AB8">
        <w:rPr>
          <w:rFonts w:ascii="宋体" w:eastAsia="宋体" w:hAnsi="宋体" w:cs="Arial"/>
        </w:rPr>
        <w:t>竖井、</w:t>
      </w:r>
      <w:r w:rsidR="00B30B08">
        <w:rPr>
          <w:rFonts w:ascii="宋体" w:eastAsia="宋体" w:hAnsi="宋体" w:cs="Arial" w:hint="eastAsia"/>
        </w:rPr>
        <w:t>主干光缆、机房内水平布线</w:t>
      </w:r>
      <w:r w:rsidRPr="009A4AB8">
        <w:rPr>
          <w:rFonts w:ascii="宋体" w:eastAsia="宋体" w:hAnsi="宋体" w:cs="Arial"/>
        </w:rPr>
        <w:t>等。</w:t>
      </w:r>
    </w:p>
    <w:p w14:paraId="50EC28CE" w14:textId="20794E5F" w:rsidR="006316C6" w:rsidRPr="00D83EA9" w:rsidRDefault="002103BC" w:rsidP="006A5231">
      <w:pPr>
        <w:pStyle w:val="a7"/>
        <w:numPr>
          <w:ilvl w:val="0"/>
          <w:numId w:val="101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D83EA9">
        <w:rPr>
          <w:rFonts w:ascii="宋体" w:eastAsia="宋体" w:hAnsi="宋体" w:cs="Arial"/>
        </w:rPr>
        <w:t>终端准入类</w:t>
      </w:r>
      <w:r w:rsidRPr="009A4AB8">
        <w:rPr>
          <w:rFonts w:ascii="宋体" w:eastAsia="宋体" w:hAnsi="宋体" w:cs="Arial"/>
        </w:rPr>
        <w:t>：</w:t>
      </w:r>
      <w:r w:rsidR="00B30B08" w:rsidRPr="00B30B08">
        <w:rPr>
          <w:rFonts w:ascii="宋体" w:eastAsia="宋体" w:hAnsi="宋体" w:cs="Arial" w:hint="eastAsia"/>
        </w:rPr>
        <w:t>终端准入控制系统、网络接入认证设备、终端安全管理系统等</w:t>
      </w:r>
      <w:r w:rsidRPr="009A4AB8">
        <w:rPr>
          <w:rFonts w:ascii="宋体" w:eastAsia="宋体" w:hAnsi="宋体" w:cs="Arial"/>
        </w:rPr>
        <w:t>。</w:t>
      </w:r>
    </w:p>
    <w:p w14:paraId="0EE63C7B" w14:textId="77777777" w:rsidR="006316C6" w:rsidRPr="009A4AB8" w:rsidRDefault="00000000">
      <w:pPr>
        <w:spacing w:before="300" w:after="120" w:line="288" w:lineRule="auto"/>
        <w:ind w:firstLine="602"/>
        <w:outlineLvl w:val="2"/>
        <w:rPr>
          <w:rFonts w:ascii="宋体" w:eastAsia="宋体" w:hAnsi="宋体" w:hint="eastAsia"/>
        </w:rPr>
      </w:pPr>
      <w:bookmarkStart w:id="5" w:name="heading_5"/>
      <w:r w:rsidRPr="009A4AB8">
        <w:rPr>
          <w:rFonts w:ascii="宋体" w:eastAsia="宋体" w:hAnsi="宋体" w:cs="Arial"/>
          <w:b/>
          <w:sz w:val="30"/>
        </w:rPr>
        <w:t>1.4 运维服务实施模式与核心服务内容</w:t>
      </w:r>
      <w:bookmarkEnd w:id="5"/>
    </w:p>
    <w:p w14:paraId="31AB05C3" w14:textId="0086FF81" w:rsidR="006316C6" w:rsidRDefault="00000000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 w:rsidRPr="009A4AB8">
        <w:rPr>
          <w:rFonts w:ascii="宋体" w:eastAsia="宋体" w:hAnsi="宋体" w:cs="Arial"/>
        </w:rPr>
        <w:t>乙方采用</w:t>
      </w:r>
      <w:r w:rsidRPr="0063027E">
        <w:rPr>
          <w:rFonts w:ascii="宋体" w:eastAsia="宋体" w:hAnsi="宋体" w:cs="Arial"/>
        </w:rPr>
        <w:t>驻场工程师 + 二线技术专家</w:t>
      </w:r>
      <w:r w:rsidRPr="009A4AB8">
        <w:rPr>
          <w:rFonts w:ascii="宋体" w:eastAsia="宋体" w:hAnsi="宋体" w:cs="Arial"/>
        </w:rPr>
        <w:t>的运</w:t>
      </w:r>
      <w:proofErr w:type="gramStart"/>
      <w:r w:rsidRPr="009A4AB8">
        <w:rPr>
          <w:rFonts w:ascii="宋体" w:eastAsia="宋体" w:hAnsi="宋体" w:cs="Arial"/>
        </w:rPr>
        <w:t>维组织</w:t>
      </w:r>
      <w:proofErr w:type="gramEnd"/>
      <w:r w:rsidRPr="009A4AB8">
        <w:rPr>
          <w:rFonts w:ascii="宋体" w:eastAsia="宋体" w:hAnsi="宋体" w:cs="Arial"/>
        </w:rPr>
        <w:t>架构，构建 7×24 小时全天候运</w:t>
      </w:r>
      <w:proofErr w:type="gramStart"/>
      <w:r w:rsidRPr="009A4AB8">
        <w:rPr>
          <w:rFonts w:ascii="宋体" w:eastAsia="宋体" w:hAnsi="宋体" w:cs="Arial"/>
        </w:rPr>
        <w:t>维保障</w:t>
      </w:r>
      <w:proofErr w:type="gramEnd"/>
      <w:r w:rsidRPr="009A4AB8">
        <w:rPr>
          <w:rFonts w:ascii="宋体" w:eastAsia="宋体" w:hAnsi="宋体" w:cs="Arial"/>
        </w:rPr>
        <w:t>体系，通过专业化、标准化、流程化的运维管理，确保医院信息化基础设施安全、稳定、高效运行，核心服务内容如下：</w:t>
      </w:r>
    </w:p>
    <w:p w14:paraId="0799A3F8" w14:textId="77777777" w:rsidR="00B30B08" w:rsidRDefault="00B30B08" w:rsidP="00B30B08">
      <w:pPr>
        <w:pStyle w:val="a7"/>
        <w:numPr>
          <w:ilvl w:val="0"/>
          <w:numId w:val="94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B30B08">
        <w:rPr>
          <w:rFonts w:ascii="宋体" w:eastAsia="宋体" w:hAnsi="宋体" w:cs="Arial" w:hint="eastAsia"/>
          <w:b/>
          <w:bCs/>
        </w:rPr>
        <w:lastRenderedPageBreak/>
        <w:t>日常监控与健康管理：</w:t>
      </w:r>
      <w:r w:rsidRPr="00B30B08">
        <w:rPr>
          <w:rFonts w:ascii="宋体" w:eastAsia="宋体" w:hAnsi="宋体" w:cs="Arial" w:hint="eastAsia"/>
        </w:rPr>
        <w:t>对服务器、存储、网络、安全、虚拟化、云平台等全部运</w:t>
      </w:r>
      <w:proofErr w:type="gramStart"/>
      <w:r w:rsidRPr="00B30B08">
        <w:rPr>
          <w:rFonts w:ascii="宋体" w:eastAsia="宋体" w:hAnsi="宋体" w:cs="Arial" w:hint="eastAsia"/>
        </w:rPr>
        <w:t>维对象</w:t>
      </w:r>
      <w:proofErr w:type="gramEnd"/>
      <w:r w:rsidRPr="00B30B08">
        <w:rPr>
          <w:rFonts w:ascii="宋体" w:eastAsia="宋体" w:hAnsi="宋体" w:cs="Arial" w:hint="eastAsia"/>
        </w:rPr>
        <w:t>实施7×24小时实时监控，监测设备运行状态、CPU利用率、内存使用率、磁盘空间、网络流量、端口状态、系统日志、安全告警、业务进程等关键指标。及时预警潜在风险，定期开展系统健康检查并输出评估报告，落实预防性维护，提前排</w:t>
      </w:r>
      <w:proofErr w:type="gramStart"/>
      <w:r w:rsidRPr="00B30B08">
        <w:rPr>
          <w:rFonts w:ascii="宋体" w:eastAsia="宋体" w:hAnsi="宋体" w:cs="Arial" w:hint="eastAsia"/>
        </w:rPr>
        <w:t>查运行</w:t>
      </w:r>
      <w:proofErr w:type="gramEnd"/>
      <w:r w:rsidRPr="00B30B08">
        <w:rPr>
          <w:rFonts w:ascii="宋体" w:eastAsia="宋体" w:hAnsi="宋体" w:cs="Arial" w:hint="eastAsia"/>
        </w:rPr>
        <w:t>隐患。</w:t>
      </w:r>
    </w:p>
    <w:p w14:paraId="39E21212" w14:textId="77777777" w:rsidR="00B30B08" w:rsidRDefault="00B30B08" w:rsidP="00B30B08">
      <w:pPr>
        <w:pStyle w:val="a7"/>
        <w:numPr>
          <w:ilvl w:val="0"/>
          <w:numId w:val="94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proofErr w:type="gramStart"/>
      <w:r w:rsidRPr="00B30B08">
        <w:rPr>
          <w:rFonts w:ascii="宋体" w:eastAsia="宋体" w:hAnsi="宋体" w:cs="Arial" w:hint="eastAsia"/>
          <w:b/>
          <w:bCs/>
        </w:rPr>
        <w:t>私有云</w:t>
      </w:r>
      <w:proofErr w:type="gramEnd"/>
      <w:r w:rsidRPr="00B30B08">
        <w:rPr>
          <w:rFonts w:ascii="宋体" w:eastAsia="宋体" w:hAnsi="宋体" w:cs="Arial" w:hint="eastAsia"/>
          <w:b/>
          <w:bCs/>
        </w:rPr>
        <w:t>与虚拟化平台运维</w:t>
      </w:r>
      <w:r w:rsidRPr="00B30B08">
        <w:rPr>
          <w:rFonts w:ascii="宋体" w:eastAsia="宋体" w:hAnsi="宋体" w:cs="Arial" w:hint="eastAsia"/>
        </w:rPr>
        <w:t>：负责</w:t>
      </w:r>
      <w:proofErr w:type="gramStart"/>
      <w:r w:rsidRPr="00B30B08">
        <w:rPr>
          <w:rFonts w:ascii="宋体" w:eastAsia="宋体" w:hAnsi="宋体" w:cs="Arial" w:hint="eastAsia"/>
        </w:rPr>
        <w:t>私有云</w:t>
      </w:r>
      <w:proofErr w:type="gramEnd"/>
      <w:r w:rsidRPr="00B30B08">
        <w:rPr>
          <w:rFonts w:ascii="宋体" w:eastAsia="宋体" w:hAnsi="宋体" w:cs="Arial" w:hint="eastAsia"/>
        </w:rPr>
        <w:t>平台日常巡检、资源调度、服务开通、权限管理、性能监控与优化。每月输出CPU、内存、存储、网络</w:t>
      </w:r>
      <w:proofErr w:type="gramStart"/>
      <w:r w:rsidRPr="00B30B08">
        <w:rPr>
          <w:rFonts w:ascii="宋体" w:eastAsia="宋体" w:hAnsi="宋体" w:cs="Arial" w:hint="eastAsia"/>
        </w:rPr>
        <w:t>等云资源</w:t>
      </w:r>
      <w:proofErr w:type="gramEnd"/>
      <w:r w:rsidRPr="00B30B08">
        <w:rPr>
          <w:rFonts w:ascii="宋体" w:eastAsia="宋体" w:hAnsi="宋体" w:cs="Arial" w:hint="eastAsia"/>
        </w:rPr>
        <w:t>使用分析报表，优化资源配置，提升资源利用率。配合迁移服务商完成云迁移工作，做好环境准备、信息提供、过程协助，保障云平台平稳运行。</w:t>
      </w:r>
    </w:p>
    <w:p w14:paraId="1BA32DEA" w14:textId="335A603D" w:rsidR="00B30B08" w:rsidRDefault="00B30B08" w:rsidP="00B30B08">
      <w:pPr>
        <w:pStyle w:val="a7"/>
        <w:numPr>
          <w:ilvl w:val="0"/>
          <w:numId w:val="94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B30B08">
        <w:rPr>
          <w:rFonts w:ascii="宋体" w:eastAsia="宋体" w:hAnsi="宋体" w:cs="Arial" w:hint="eastAsia"/>
          <w:b/>
          <w:bCs/>
        </w:rPr>
        <w:t>网络架构与终端入网维护：</w:t>
      </w:r>
      <w:r w:rsidRPr="00B30B08">
        <w:rPr>
          <w:rFonts w:ascii="宋体" w:eastAsia="宋体" w:hAnsi="宋体" w:cs="Arial" w:hint="eastAsia"/>
        </w:rPr>
        <w:t>负责网络架构升级、配置优化、补丁更新、安全加固，定期梳理并更新精细化网络拓扑图</w:t>
      </w:r>
      <w:r>
        <w:rPr>
          <w:rFonts w:ascii="宋体" w:eastAsia="宋体" w:hAnsi="宋体" w:cs="Arial" w:hint="eastAsia"/>
        </w:rPr>
        <w:t>；维护</w:t>
      </w:r>
      <w:r w:rsidRPr="00B30B08">
        <w:rPr>
          <w:rFonts w:ascii="宋体" w:eastAsia="宋体" w:hAnsi="宋体" w:cs="Arial" w:hint="eastAsia"/>
        </w:rPr>
        <w:t>IT资产全生命周期管理台账，记录资产信息、配置参数、运维记录、故障历史、成本信息，制定标准化标签规范，为设备配置唯一</w:t>
      </w:r>
      <w:r>
        <w:rPr>
          <w:rFonts w:ascii="宋体" w:eastAsia="宋体" w:hAnsi="宋体" w:cs="Arial" w:hint="eastAsia"/>
        </w:rPr>
        <w:t>标识</w:t>
      </w:r>
      <w:r w:rsidRPr="00B30B08">
        <w:rPr>
          <w:rFonts w:ascii="宋体" w:eastAsia="宋体" w:hAnsi="宋体" w:cs="Arial" w:hint="eastAsia"/>
        </w:rPr>
        <w:t>，实现资产可视化、精细化管控</w:t>
      </w:r>
      <w:r>
        <w:rPr>
          <w:rFonts w:ascii="宋体" w:eastAsia="宋体" w:hAnsi="宋体" w:cs="Arial" w:hint="eastAsia"/>
        </w:rPr>
        <w:t>；</w:t>
      </w:r>
      <w:r w:rsidRPr="00B30B08">
        <w:rPr>
          <w:rFonts w:ascii="宋体" w:eastAsia="宋体" w:hAnsi="宋体" w:cs="Arial" w:hint="eastAsia"/>
        </w:rPr>
        <w:t>协助院方完成终端设备入网、新增、卸载、更换及配置调试。</w:t>
      </w:r>
    </w:p>
    <w:p w14:paraId="65114B5E" w14:textId="621EA53B" w:rsidR="00B30B08" w:rsidRDefault="00B30B08" w:rsidP="00B30B08">
      <w:pPr>
        <w:pStyle w:val="a7"/>
        <w:numPr>
          <w:ilvl w:val="0"/>
          <w:numId w:val="94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B30B08">
        <w:rPr>
          <w:rFonts w:ascii="宋体" w:eastAsia="宋体" w:hAnsi="宋体" w:cs="Arial" w:hint="eastAsia"/>
          <w:b/>
          <w:bCs/>
        </w:rPr>
        <w:t>高可用架构运维保障：</w:t>
      </w:r>
      <w:r w:rsidRPr="00B30B08">
        <w:rPr>
          <w:rFonts w:ascii="宋体" w:eastAsia="宋体" w:hAnsi="宋体" w:cs="Arial" w:hint="eastAsia"/>
        </w:rPr>
        <w:t>负责双</w:t>
      </w:r>
      <w:proofErr w:type="gramStart"/>
      <w:r w:rsidRPr="00B30B08">
        <w:rPr>
          <w:rFonts w:ascii="宋体" w:eastAsia="宋体" w:hAnsi="宋体" w:cs="Arial" w:hint="eastAsia"/>
        </w:rPr>
        <w:t>机热备</w:t>
      </w:r>
      <w:proofErr w:type="gramEnd"/>
      <w:r w:rsidRPr="00B30B08">
        <w:rPr>
          <w:rFonts w:ascii="宋体" w:eastAsia="宋体" w:hAnsi="宋体" w:cs="Arial" w:hint="eastAsia"/>
        </w:rPr>
        <w:t>、负载均衡、集群架构、数据备份、本地容灾、异地容</w:t>
      </w:r>
      <w:proofErr w:type="gramStart"/>
      <w:r w:rsidRPr="00B30B08">
        <w:rPr>
          <w:rFonts w:ascii="宋体" w:eastAsia="宋体" w:hAnsi="宋体" w:cs="Arial" w:hint="eastAsia"/>
        </w:rPr>
        <w:t>灾系统</w:t>
      </w:r>
      <w:proofErr w:type="gramEnd"/>
      <w:r w:rsidRPr="00B30B08">
        <w:rPr>
          <w:rFonts w:ascii="宋体" w:eastAsia="宋体" w:hAnsi="宋体" w:cs="Arial" w:hint="eastAsia"/>
        </w:rPr>
        <w:t>的部署、运维、排障、调优</w:t>
      </w:r>
      <w:r w:rsidR="00DB2798">
        <w:rPr>
          <w:rFonts w:ascii="宋体" w:eastAsia="宋体" w:hAnsi="宋体" w:cs="Arial" w:hint="eastAsia"/>
        </w:rPr>
        <w:t>，</w:t>
      </w:r>
      <w:r w:rsidRPr="00B30B08">
        <w:rPr>
          <w:rFonts w:ascii="宋体" w:eastAsia="宋体" w:hAnsi="宋体" w:cs="Arial" w:hint="eastAsia"/>
        </w:rPr>
        <w:t>定期开展备份恢复、容灾切换、故障应急演练，验证备份数据有效性与应急预案可行性，保障核心数据安全、关键业务连续可用。</w:t>
      </w:r>
    </w:p>
    <w:p w14:paraId="3D45BDA0" w14:textId="68E321DC" w:rsidR="00B30B08" w:rsidRDefault="00B30B08" w:rsidP="00B30B08">
      <w:pPr>
        <w:pStyle w:val="a7"/>
        <w:numPr>
          <w:ilvl w:val="0"/>
          <w:numId w:val="94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B30B08">
        <w:rPr>
          <w:rFonts w:ascii="宋体" w:eastAsia="宋体" w:hAnsi="宋体" w:cs="Arial" w:hint="eastAsia"/>
          <w:b/>
          <w:bCs/>
        </w:rPr>
        <w:t>重大</w:t>
      </w:r>
      <w:proofErr w:type="gramStart"/>
      <w:r w:rsidRPr="00B30B08">
        <w:rPr>
          <w:rFonts w:ascii="宋体" w:eastAsia="宋体" w:hAnsi="宋体" w:cs="Arial" w:hint="eastAsia"/>
          <w:b/>
          <w:bCs/>
        </w:rPr>
        <w:t>活动重保服务</w:t>
      </w:r>
      <w:proofErr w:type="gramEnd"/>
      <w:r w:rsidRPr="00B30B08">
        <w:rPr>
          <w:rFonts w:ascii="宋体" w:eastAsia="宋体" w:hAnsi="宋体" w:cs="Arial" w:hint="eastAsia"/>
          <w:b/>
          <w:bCs/>
        </w:rPr>
        <w:t>：</w:t>
      </w:r>
      <w:r w:rsidR="004476F7" w:rsidRPr="004476F7">
        <w:rPr>
          <w:rFonts w:ascii="宋体" w:eastAsia="宋体" w:hAnsi="宋体" w:cs="Arial" w:hint="eastAsia"/>
        </w:rPr>
        <w:t>重大活动期间安排工程师现场值守、二线远程备勤，实时监控系统运行状态，快速响应并高效处置各类突发故障，保障医疗业务连续性，协助院方制定</w:t>
      </w:r>
      <w:proofErr w:type="gramStart"/>
      <w:r w:rsidR="004476F7" w:rsidRPr="004476F7">
        <w:rPr>
          <w:rFonts w:ascii="宋体" w:eastAsia="宋体" w:hAnsi="宋体" w:cs="Arial" w:hint="eastAsia"/>
        </w:rPr>
        <w:t>专项重保方案</w:t>
      </w:r>
      <w:proofErr w:type="gramEnd"/>
      <w:r w:rsidR="004476F7" w:rsidRPr="004476F7">
        <w:rPr>
          <w:rFonts w:ascii="宋体" w:eastAsia="宋体" w:hAnsi="宋体" w:cs="Arial" w:hint="eastAsia"/>
        </w:rPr>
        <w:t>，明确保障目标、组织架构、职责分工、保障流程、应急预案等</w:t>
      </w:r>
      <w:r>
        <w:rPr>
          <w:rFonts w:ascii="宋体" w:eastAsia="宋体" w:hAnsi="宋体" w:cs="Arial" w:hint="eastAsia"/>
        </w:rPr>
        <w:t>。</w:t>
      </w:r>
    </w:p>
    <w:p w14:paraId="49805020" w14:textId="758F4CC9" w:rsidR="00B30B08" w:rsidRDefault="00B30B08" w:rsidP="00B30B08">
      <w:pPr>
        <w:pStyle w:val="a7"/>
        <w:numPr>
          <w:ilvl w:val="0"/>
          <w:numId w:val="94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B30B08">
        <w:rPr>
          <w:rFonts w:ascii="宋体" w:eastAsia="宋体" w:hAnsi="宋体" w:cs="Arial" w:hint="eastAsia"/>
          <w:b/>
          <w:bCs/>
        </w:rPr>
        <w:t>运维文档与报告管理：</w:t>
      </w:r>
      <w:r w:rsidRPr="00B30B08">
        <w:rPr>
          <w:rFonts w:ascii="宋体" w:eastAsia="宋体" w:hAnsi="宋体" w:cs="Arial" w:hint="eastAsia"/>
        </w:rPr>
        <w:t>建立</w:t>
      </w:r>
      <w:proofErr w:type="gramStart"/>
      <w:r w:rsidRPr="00B30B08">
        <w:rPr>
          <w:rFonts w:ascii="宋体" w:eastAsia="宋体" w:hAnsi="宋体" w:cs="Arial" w:hint="eastAsia"/>
        </w:rPr>
        <w:t>完整运维技术</w:t>
      </w:r>
      <w:proofErr w:type="gramEnd"/>
      <w:r w:rsidRPr="00B30B08">
        <w:rPr>
          <w:rFonts w:ascii="宋体" w:eastAsia="宋体" w:hAnsi="宋体" w:cs="Arial" w:hint="eastAsia"/>
        </w:rPr>
        <w:t>档案，详细记录故障事件、处理流程、解决方案、预防措施、人员及时间节点。严格执行周报、月报、年</w:t>
      </w:r>
      <w:r w:rsidR="004476F7">
        <w:rPr>
          <w:rFonts w:ascii="宋体" w:eastAsia="宋体" w:hAnsi="宋体" w:cs="Arial" w:hint="eastAsia"/>
        </w:rPr>
        <w:t>总结</w:t>
      </w:r>
      <w:r w:rsidRPr="00B30B08">
        <w:rPr>
          <w:rFonts w:ascii="宋体" w:eastAsia="宋体" w:hAnsi="宋体" w:cs="Arial" w:hint="eastAsia"/>
        </w:rPr>
        <w:t>制度，定期输出标准化运维报告，涵盖运行状态、故障统计、巡检结果、资源分析、安全状况、优化建议等内容，完成运</w:t>
      </w:r>
      <w:proofErr w:type="gramStart"/>
      <w:r w:rsidRPr="00B30B08">
        <w:rPr>
          <w:rFonts w:ascii="宋体" w:eastAsia="宋体" w:hAnsi="宋体" w:cs="Arial" w:hint="eastAsia"/>
        </w:rPr>
        <w:t>维知识</w:t>
      </w:r>
      <w:proofErr w:type="gramEnd"/>
      <w:r w:rsidRPr="00B30B08">
        <w:rPr>
          <w:rFonts w:ascii="宋体" w:eastAsia="宋体" w:hAnsi="宋体" w:cs="Arial" w:hint="eastAsia"/>
        </w:rPr>
        <w:t>沉淀。</w:t>
      </w:r>
    </w:p>
    <w:p w14:paraId="6E7E11B7" w14:textId="77777777" w:rsidR="00B30B08" w:rsidRDefault="00B30B08" w:rsidP="00B30B08">
      <w:pPr>
        <w:pStyle w:val="a7"/>
        <w:numPr>
          <w:ilvl w:val="0"/>
          <w:numId w:val="94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B30B08">
        <w:rPr>
          <w:rFonts w:ascii="宋体" w:eastAsia="宋体" w:hAnsi="宋体" w:cs="Arial" w:hint="eastAsia"/>
          <w:b/>
          <w:bCs/>
        </w:rPr>
        <w:t>安全合</w:t>
      </w:r>
      <w:proofErr w:type="gramStart"/>
      <w:r w:rsidRPr="00B30B08">
        <w:rPr>
          <w:rFonts w:ascii="宋体" w:eastAsia="宋体" w:hAnsi="宋体" w:cs="Arial" w:hint="eastAsia"/>
          <w:b/>
          <w:bCs/>
        </w:rPr>
        <w:t>规</w:t>
      </w:r>
      <w:proofErr w:type="gramEnd"/>
      <w:r w:rsidRPr="00B30B08">
        <w:rPr>
          <w:rFonts w:ascii="宋体" w:eastAsia="宋体" w:hAnsi="宋体" w:cs="Arial" w:hint="eastAsia"/>
          <w:b/>
          <w:bCs/>
        </w:rPr>
        <w:t>与等级保护配合：</w:t>
      </w:r>
      <w:r w:rsidRPr="00B30B08">
        <w:rPr>
          <w:rFonts w:ascii="宋体" w:eastAsia="宋体" w:hAnsi="宋体" w:cs="Arial" w:hint="eastAsia"/>
        </w:rPr>
        <w:t>配合医院安全团队、桌面运维团队完成安全加固、漏洞修复、病毒查杀、日志审计、风险评估、应急演练等工作。全程协助完成网络安全等级保护测评、整改、复测工作，确保信息系统符合国家及行业安全合</w:t>
      </w:r>
      <w:proofErr w:type="gramStart"/>
      <w:r w:rsidRPr="00B30B08">
        <w:rPr>
          <w:rFonts w:ascii="宋体" w:eastAsia="宋体" w:hAnsi="宋体" w:cs="Arial" w:hint="eastAsia"/>
        </w:rPr>
        <w:t>规</w:t>
      </w:r>
      <w:proofErr w:type="gramEnd"/>
      <w:r w:rsidRPr="00B30B08">
        <w:rPr>
          <w:rFonts w:ascii="宋体" w:eastAsia="宋体" w:hAnsi="宋体" w:cs="Arial" w:hint="eastAsia"/>
        </w:rPr>
        <w:t>标准。</w:t>
      </w:r>
    </w:p>
    <w:p w14:paraId="1D837688" w14:textId="43033E69" w:rsidR="00B30B08" w:rsidRPr="00B30B08" w:rsidRDefault="00B30B08" w:rsidP="00B30B08">
      <w:pPr>
        <w:pStyle w:val="a7"/>
        <w:numPr>
          <w:ilvl w:val="0"/>
          <w:numId w:val="94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B30B08">
        <w:rPr>
          <w:rFonts w:ascii="宋体" w:eastAsia="宋体" w:hAnsi="宋体" w:cs="Arial" w:hint="eastAsia"/>
          <w:b/>
          <w:bCs/>
        </w:rPr>
        <w:t>其他专项服务</w:t>
      </w:r>
      <w:r w:rsidRPr="00B30B08">
        <w:rPr>
          <w:rFonts w:ascii="宋体" w:eastAsia="宋体" w:hAnsi="宋体" w:cs="Arial" w:hint="eastAsia"/>
        </w:rPr>
        <w:t>：完成院方交办的其他信息化运维、技术支持、项目配合、专项保障等工作任务。</w:t>
      </w:r>
      <w:r w:rsidRPr="00B30B08">
        <w:rPr>
          <w:rFonts w:ascii="宋体" w:eastAsia="宋体" w:hAnsi="宋体" w:cs="Arial" w:hint="eastAsia"/>
        </w:rPr>
        <w:cr/>
      </w:r>
    </w:p>
    <w:p w14:paraId="06F49074" w14:textId="77777777" w:rsidR="006316C6" w:rsidRPr="009A4AB8" w:rsidRDefault="00000000">
      <w:pPr>
        <w:spacing w:before="320" w:after="120" w:line="288" w:lineRule="auto"/>
        <w:ind w:firstLine="643"/>
        <w:outlineLvl w:val="1"/>
        <w:rPr>
          <w:rFonts w:ascii="宋体" w:eastAsia="宋体" w:hAnsi="宋体" w:hint="eastAsia"/>
        </w:rPr>
      </w:pPr>
      <w:bookmarkStart w:id="6" w:name="heading_6"/>
      <w:r w:rsidRPr="009A4AB8">
        <w:rPr>
          <w:rFonts w:ascii="宋体" w:eastAsia="宋体" w:hAnsi="宋体" w:cs="Arial"/>
          <w:b/>
          <w:sz w:val="32"/>
        </w:rPr>
        <w:t>二、核心岗位任职要求</w:t>
      </w:r>
      <w:bookmarkEnd w:id="6"/>
    </w:p>
    <w:p w14:paraId="6F566996" w14:textId="77777777" w:rsidR="006316C6" w:rsidRPr="009A4AB8" w:rsidRDefault="00000000">
      <w:pPr>
        <w:spacing w:before="300" w:after="120" w:line="288" w:lineRule="auto"/>
        <w:ind w:firstLine="602"/>
        <w:outlineLvl w:val="2"/>
        <w:rPr>
          <w:rFonts w:ascii="宋体" w:eastAsia="宋体" w:hAnsi="宋体" w:hint="eastAsia"/>
        </w:rPr>
      </w:pPr>
      <w:bookmarkStart w:id="7" w:name="heading_7"/>
      <w:r w:rsidRPr="009A4AB8">
        <w:rPr>
          <w:rFonts w:ascii="宋体" w:eastAsia="宋体" w:hAnsi="宋体" w:cs="Arial"/>
          <w:b/>
          <w:sz w:val="30"/>
        </w:rPr>
        <w:t>2.1 高级系统工程师</w:t>
      </w:r>
      <w:bookmarkEnd w:id="7"/>
    </w:p>
    <w:p w14:paraId="611D8937" w14:textId="77777777" w:rsidR="006316C6" w:rsidRPr="009A4AB8" w:rsidRDefault="00000000" w:rsidP="003B6AB4">
      <w:pPr>
        <w:spacing w:before="260" w:after="120" w:line="288" w:lineRule="auto"/>
        <w:ind w:firstLineChars="0" w:firstLine="0"/>
        <w:outlineLvl w:val="3"/>
        <w:rPr>
          <w:rFonts w:ascii="宋体" w:eastAsia="宋体" w:hAnsi="宋体" w:hint="eastAsia"/>
        </w:rPr>
      </w:pPr>
      <w:bookmarkStart w:id="8" w:name="heading_8"/>
      <w:r w:rsidRPr="009A4AB8">
        <w:rPr>
          <w:rFonts w:ascii="宋体" w:eastAsia="宋体" w:hAnsi="宋体" w:cs="Arial"/>
          <w:b/>
          <w:sz w:val="28"/>
        </w:rPr>
        <w:lastRenderedPageBreak/>
        <w:t>岗位职责</w:t>
      </w:r>
      <w:bookmarkEnd w:id="8"/>
    </w:p>
    <w:p w14:paraId="5EDEF53E" w14:textId="7B1F9EA1" w:rsidR="004476F7" w:rsidRPr="004476F7" w:rsidRDefault="004476F7" w:rsidP="004476F7">
      <w:pPr>
        <w:pStyle w:val="a7"/>
        <w:numPr>
          <w:ilvl w:val="0"/>
          <w:numId w:val="95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4476F7">
        <w:rPr>
          <w:rFonts w:ascii="宋体" w:eastAsia="宋体" w:hAnsi="宋体" w:cs="Arial" w:hint="eastAsia"/>
        </w:rPr>
        <w:t>全面负责X86物理服务器、Linux/Windows操作系统、VMware虚拟化平台、超融合集群等计算资源及系统软件的日常运维、配置管理、性能调优与故障处置工作；定期完成操作系统、数据库及中间</w:t>
      </w:r>
      <w:proofErr w:type="gramStart"/>
      <w:r w:rsidRPr="004476F7">
        <w:rPr>
          <w:rFonts w:ascii="宋体" w:eastAsia="宋体" w:hAnsi="宋体" w:cs="Arial" w:hint="eastAsia"/>
        </w:rPr>
        <w:t>件安全</w:t>
      </w:r>
      <w:proofErr w:type="gramEnd"/>
      <w:r w:rsidRPr="004476F7">
        <w:rPr>
          <w:rFonts w:ascii="宋体" w:eastAsia="宋体" w:hAnsi="宋体" w:cs="Arial" w:hint="eastAsia"/>
        </w:rPr>
        <w:t>补丁升级与版本运维工作，及时修复CVE等各类已知安全漏洞，依托Ansible、Puppet等配置管理工具实现系统补丁与配置的规模化、标准化统一更新及批量部署。</w:t>
      </w:r>
    </w:p>
    <w:p w14:paraId="2A7343E6" w14:textId="26ABBB30" w:rsidR="004476F7" w:rsidRPr="004476F7" w:rsidRDefault="004476F7" w:rsidP="004476F7">
      <w:pPr>
        <w:pStyle w:val="a7"/>
        <w:numPr>
          <w:ilvl w:val="0"/>
          <w:numId w:val="95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4476F7">
        <w:rPr>
          <w:rFonts w:ascii="宋体" w:eastAsia="宋体" w:hAnsi="宋体" w:cs="Arial" w:hint="eastAsia"/>
        </w:rPr>
        <w:t>按月度组织开展系统健康巡检，全面排查硬件设备、操作系统、虚拟化平台、超融合集群各类运行潜在隐患，常态</w:t>
      </w:r>
      <w:proofErr w:type="gramStart"/>
      <w:r w:rsidRPr="004476F7">
        <w:rPr>
          <w:rFonts w:ascii="宋体" w:eastAsia="宋体" w:hAnsi="宋体" w:cs="Arial" w:hint="eastAsia"/>
        </w:rPr>
        <w:t>化开展</w:t>
      </w:r>
      <w:proofErr w:type="gramEnd"/>
      <w:r w:rsidRPr="004476F7">
        <w:rPr>
          <w:rFonts w:ascii="宋体" w:eastAsia="宋体" w:hAnsi="宋体" w:cs="Arial" w:hint="eastAsia"/>
        </w:rPr>
        <w:t>系统软件优化调优工作，对核心系统服务及业务配套应用软件实施最优参数配置；重点负责麒麟V10、统信UOS、</w:t>
      </w:r>
      <w:r w:rsidR="00445ED5" w:rsidRPr="004476F7">
        <w:rPr>
          <w:rFonts w:ascii="宋体" w:eastAsia="宋体" w:hAnsi="宋体" w:cs="Arial"/>
        </w:rPr>
        <w:t>Open Eule</w:t>
      </w:r>
      <w:r w:rsidR="00445ED5" w:rsidRPr="004476F7">
        <w:rPr>
          <w:rFonts w:ascii="宋体" w:eastAsia="宋体" w:hAnsi="宋体" w:cs="Arial" w:hint="eastAsia"/>
        </w:rPr>
        <w:t>r</w:t>
      </w:r>
      <w:r w:rsidRPr="004476F7">
        <w:rPr>
          <w:rFonts w:ascii="宋体" w:eastAsia="宋体" w:hAnsi="宋体" w:cs="Arial" w:hint="eastAsia"/>
        </w:rPr>
        <w:t>等</w:t>
      </w:r>
      <w:proofErr w:type="gramStart"/>
      <w:r w:rsidRPr="004476F7">
        <w:rPr>
          <w:rFonts w:ascii="宋体" w:eastAsia="宋体" w:hAnsi="宋体" w:cs="Arial" w:hint="eastAsia"/>
        </w:rPr>
        <w:t>国产信创</w:t>
      </w:r>
      <w:proofErr w:type="gramEnd"/>
      <w:r w:rsidRPr="004476F7">
        <w:rPr>
          <w:rFonts w:ascii="宋体" w:eastAsia="宋体" w:hAnsi="宋体" w:cs="Arial" w:hint="eastAsia"/>
        </w:rPr>
        <w:t>操作系统环境适配工作，严格验证各类中间件、业务服务兼容性，优先选用</w:t>
      </w:r>
      <w:proofErr w:type="gramStart"/>
      <w:r w:rsidRPr="004476F7">
        <w:rPr>
          <w:rFonts w:ascii="宋体" w:eastAsia="宋体" w:hAnsi="宋体" w:cs="Arial" w:hint="eastAsia"/>
        </w:rPr>
        <w:t>官方信创适配</w:t>
      </w:r>
      <w:proofErr w:type="gramEnd"/>
      <w:r w:rsidRPr="004476F7">
        <w:rPr>
          <w:rFonts w:ascii="宋体" w:eastAsia="宋体" w:hAnsi="宋体" w:cs="Arial" w:hint="eastAsia"/>
        </w:rPr>
        <w:t>版本，按期输出系统深度健康检查专项报告，并全程跟踪问题整改，实现隐患整改闭环管理。</w:t>
      </w:r>
    </w:p>
    <w:p w14:paraId="23008DCC" w14:textId="7E8FB025" w:rsidR="004476F7" w:rsidRPr="004476F7" w:rsidRDefault="004476F7" w:rsidP="004476F7">
      <w:pPr>
        <w:pStyle w:val="a7"/>
        <w:numPr>
          <w:ilvl w:val="0"/>
          <w:numId w:val="95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4476F7">
        <w:rPr>
          <w:rFonts w:ascii="宋体" w:eastAsia="宋体" w:hAnsi="宋体" w:cs="Arial" w:hint="eastAsia"/>
        </w:rPr>
        <w:t>负责服务器、存储设备、SAN交换机等核心硬件设施日常巡检、运行状态实时监控、设备报错日志分析、硬件故障报修、备件更换协助、硬件故障精准定位与应急处置工作；统筹负责硬件资源扩容、设备配置调整、固件版本升级、设备物理搬迁等硬件重大变更工作，全程负责变更方案编制、现场实施执行、变更风险</w:t>
      </w:r>
      <w:proofErr w:type="gramStart"/>
      <w:r w:rsidRPr="004476F7">
        <w:rPr>
          <w:rFonts w:ascii="宋体" w:eastAsia="宋体" w:hAnsi="宋体" w:cs="Arial" w:hint="eastAsia"/>
        </w:rPr>
        <w:t>管控及实施</w:t>
      </w:r>
      <w:proofErr w:type="gramEnd"/>
      <w:r w:rsidRPr="004476F7">
        <w:rPr>
          <w:rFonts w:ascii="宋体" w:eastAsia="宋体" w:hAnsi="宋体" w:cs="Arial" w:hint="eastAsia"/>
        </w:rPr>
        <w:t>效果核验，保障硬件变更零风险、业务无影响。</w:t>
      </w:r>
    </w:p>
    <w:p w14:paraId="674C8A46" w14:textId="5A55092D" w:rsidR="004476F7" w:rsidRPr="004476F7" w:rsidRDefault="004476F7" w:rsidP="004476F7">
      <w:pPr>
        <w:pStyle w:val="a7"/>
        <w:numPr>
          <w:ilvl w:val="0"/>
          <w:numId w:val="95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4476F7">
        <w:rPr>
          <w:rFonts w:ascii="宋体" w:eastAsia="宋体" w:hAnsi="宋体" w:cs="Arial" w:hint="eastAsia"/>
        </w:rPr>
        <w:t>承担虚拟化平台、超融合集群日常运</w:t>
      </w:r>
      <w:proofErr w:type="gramStart"/>
      <w:r w:rsidRPr="004476F7">
        <w:rPr>
          <w:rFonts w:ascii="宋体" w:eastAsia="宋体" w:hAnsi="宋体" w:cs="Arial" w:hint="eastAsia"/>
        </w:rPr>
        <w:t>维管理</w:t>
      </w:r>
      <w:proofErr w:type="gramEnd"/>
      <w:r w:rsidRPr="004476F7">
        <w:rPr>
          <w:rFonts w:ascii="宋体" w:eastAsia="宋体" w:hAnsi="宋体" w:cs="Arial" w:hint="eastAsia"/>
        </w:rPr>
        <w:t>工作，涵盖集群资源动态调度、虚拟机全生命周期管理、用户访问权限精细化配置、系统运行参数优化、设备及平台告警处置、运行性能实时监控等全流程工作。</w:t>
      </w:r>
    </w:p>
    <w:p w14:paraId="7E617DFC" w14:textId="524B3BB0" w:rsidR="004476F7" w:rsidRPr="004476F7" w:rsidRDefault="004476F7" w:rsidP="004476F7">
      <w:pPr>
        <w:pStyle w:val="a7"/>
        <w:numPr>
          <w:ilvl w:val="0"/>
          <w:numId w:val="95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4476F7">
        <w:rPr>
          <w:rFonts w:ascii="宋体" w:eastAsia="宋体" w:hAnsi="宋体" w:cs="Arial" w:hint="eastAsia"/>
        </w:rPr>
        <w:t>配合信息中心定期开展服务器、存储设备、虚拟化及超融合平台备份恢复实操演练、容灾切换实战演练、突发故障应急处置演练，持续筑牢医院核心数据安全防线，保障全院医疗核心业务运行连续性与稳定性。</w:t>
      </w:r>
    </w:p>
    <w:p w14:paraId="7D2B3596" w14:textId="5D9014AE" w:rsidR="004476F7" w:rsidRPr="004476F7" w:rsidRDefault="004476F7" w:rsidP="004476F7">
      <w:pPr>
        <w:pStyle w:val="a7"/>
        <w:numPr>
          <w:ilvl w:val="0"/>
          <w:numId w:val="95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4476F7">
        <w:rPr>
          <w:rFonts w:ascii="宋体" w:eastAsia="宋体" w:hAnsi="宋体" w:cs="Arial" w:hint="eastAsia"/>
        </w:rPr>
        <w:t>严格按照医院IT变更管理规范，执行各类系统变更运维工作，包含虚拟</w:t>
      </w:r>
      <w:proofErr w:type="gramStart"/>
      <w:r w:rsidRPr="004476F7">
        <w:rPr>
          <w:rFonts w:ascii="宋体" w:eastAsia="宋体" w:hAnsi="宋体" w:cs="Arial" w:hint="eastAsia"/>
        </w:rPr>
        <w:t>化资源</w:t>
      </w:r>
      <w:proofErr w:type="gramEnd"/>
      <w:r w:rsidRPr="004476F7">
        <w:rPr>
          <w:rFonts w:ascii="宋体" w:eastAsia="宋体" w:hAnsi="宋体" w:cs="Arial" w:hint="eastAsia"/>
        </w:rPr>
        <w:t>配额调整、系统运行参数优化、业务软件安装部署、安全补丁升级、系统版本迭代更新、文件系统容量扩容、设备及系统配置修改等操作，全程遵循标准化变更审批及实施流程，全程严控变更操作风险，杜绝违规变更、无序变更引发业务故障。</w:t>
      </w:r>
    </w:p>
    <w:p w14:paraId="7DB3C43C" w14:textId="61182A07" w:rsidR="004476F7" w:rsidRPr="004476F7" w:rsidRDefault="004476F7" w:rsidP="004476F7">
      <w:pPr>
        <w:pStyle w:val="a7"/>
        <w:numPr>
          <w:ilvl w:val="0"/>
          <w:numId w:val="95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4476F7">
        <w:rPr>
          <w:rFonts w:ascii="宋体" w:eastAsia="宋体" w:hAnsi="宋体" w:cs="Arial" w:hint="eastAsia"/>
        </w:rPr>
        <w:t>常态</w:t>
      </w:r>
      <w:proofErr w:type="gramStart"/>
      <w:r w:rsidRPr="004476F7">
        <w:rPr>
          <w:rFonts w:ascii="宋体" w:eastAsia="宋体" w:hAnsi="宋体" w:cs="Arial" w:hint="eastAsia"/>
        </w:rPr>
        <w:t>化开展</w:t>
      </w:r>
      <w:proofErr w:type="gramEnd"/>
      <w:r w:rsidRPr="004476F7">
        <w:rPr>
          <w:rFonts w:ascii="宋体" w:eastAsia="宋体" w:hAnsi="宋体" w:cs="Arial" w:hint="eastAsia"/>
        </w:rPr>
        <w:t>服务器、虚拟化平台、超融合集群运行性能监控、性能瓶颈深度分析及专项优化实施工作，持续提升整体系统运行效能与IT资源整体利用率；依托一体化运维监控系统，对服务器、业务APP、数据库、存储设备、核心业务平台、负载均衡设备等软硬件运行及配置指标常态化监测，合理配置各类业务告警阈值，依托企业</w:t>
      </w:r>
      <w:proofErr w:type="gramStart"/>
      <w:r w:rsidRPr="004476F7">
        <w:rPr>
          <w:rFonts w:ascii="宋体" w:eastAsia="宋体" w:hAnsi="宋体" w:cs="Arial" w:hint="eastAsia"/>
        </w:rPr>
        <w:t>微信实现</w:t>
      </w:r>
      <w:proofErr w:type="gramEnd"/>
      <w:r w:rsidRPr="004476F7">
        <w:rPr>
          <w:rFonts w:ascii="宋体" w:eastAsia="宋体" w:hAnsi="宋体" w:cs="Arial" w:hint="eastAsia"/>
        </w:rPr>
        <w:t>7×24小时告警信息实时接收、快速响应处置。</w:t>
      </w:r>
    </w:p>
    <w:p w14:paraId="747C1EAA" w14:textId="502F1A77" w:rsidR="004476F7" w:rsidRPr="004476F7" w:rsidRDefault="004476F7" w:rsidP="004476F7">
      <w:pPr>
        <w:pStyle w:val="a7"/>
        <w:numPr>
          <w:ilvl w:val="0"/>
          <w:numId w:val="95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4476F7">
        <w:rPr>
          <w:rFonts w:ascii="宋体" w:eastAsia="宋体" w:hAnsi="宋体" w:cs="Arial" w:hint="eastAsia"/>
        </w:rPr>
        <w:t>快速响应并高效处置服务器、存储、操作系统、虚拟化、超融合相关各</w:t>
      </w:r>
      <w:proofErr w:type="gramStart"/>
      <w:r w:rsidRPr="004476F7">
        <w:rPr>
          <w:rFonts w:ascii="宋体" w:eastAsia="宋体" w:hAnsi="宋体" w:cs="Arial" w:hint="eastAsia"/>
        </w:rPr>
        <w:t>类运维事件</w:t>
      </w:r>
      <w:proofErr w:type="gramEnd"/>
      <w:r w:rsidRPr="004476F7">
        <w:rPr>
          <w:rFonts w:ascii="宋体" w:eastAsia="宋体" w:hAnsi="宋体" w:cs="Arial" w:hint="eastAsia"/>
        </w:rPr>
        <w:t>及突发故障，全程负责故障排查、精准定位、应急处置、故障溯源分析及专项报告编制工作，疑难复杂故障及时协调设备原厂技术专家协同处置，快速</w:t>
      </w:r>
      <w:r w:rsidRPr="004476F7">
        <w:rPr>
          <w:rFonts w:ascii="宋体" w:eastAsia="宋体" w:hAnsi="宋体" w:cs="Arial" w:hint="eastAsia"/>
        </w:rPr>
        <w:lastRenderedPageBreak/>
        <w:t>恢复业务运行，降低故障影响范围。</w:t>
      </w:r>
    </w:p>
    <w:p w14:paraId="58B15D1D" w14:textId="1338787E" w:rsidR="004476F7" w:rsidRPr="004476F7" w:rsidRDefault="004476F7" w:rsidP="004476F7">
      <w:pPr>
        <w:pStyle w:val="a7"/>
        <w:numPr>
          <w:ilvl w:val="0"/>
          <w:numId w:val="95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4476F7">
        <w:rPr>
          <w:rFonts w:ascii="宋体" w:eastAsia="宋体" w:hAnsi="宋体" w:cs="Arial" w:hint="eastAsia"/>
        </w:rPr>
        <w:t>协助配合信息中心处理各类信息化技术相关问题，负责问题现状梳理、工作跟踪推进、运行日志收集、故障信息分析、原厂技术对接、功能测试验证、解决方案落地实施等全流程配套工作。</w:t>
      </w:r>
    </w:p>
    <w:p w14:paraId="274DF708" w14:textId="4A1DC21B" w:rsidR="004476F7" w:rsidRPr="004476F7" w:rsidRDefault="004476F7" w:rsidP="004476F7">
      <w:pPr>
        <w:pStyle w:val="a7"/>
        <w:numPr>
          <w:ilvl w:val="0"/>
          <w:numId w:val="95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4476F7">
        <w:rPr>
          <w:rFonts w:ascii="宋体" w:eastAsia="宋体" w:hAnsi="宋体" w:cs="Arial" w:hint="eastAsia"/>
        </w:rPr>
        <w:t>定期总结日常运维及故障处置实操经验，编制、更新、完善故障标准化处理手册、设备运</w:t>
      </w:r>
      <w:proofErr w:type="gramStart"/>
      <w:r w:rsidRPr="004476F7">
        <w:rPr>
          <w:rFonts w:ascii="宋体" w:eastAsia="宋体" w:hAnsi="宋体" w:cs="Arial" w:hint="eastAsia"/>
        </w:rPr>
        <w:t>维操作</w:t>
      </w:r>
      <w:proofErr w:type="gramEnd"/>
      <w:r w:rsidRPr="004476F7">
        <w:rPr>
          <w:rFonts w:ascii="宋体" w:eastAsia="宋体" w:hAnsi="宋体" w:cs="Arial" w:hint="eastAsia"/>
        </w:rPr>
        <w:t>规范、各类技术文档及运维知识库，实现运</w:t>
      </w:r>
      <w:proofErr w:type="gramStart"/>
      <w:r w:rsidRPr="004476F7">
        <w:rPr>
          <w:rFonts w:ascii="宋体" w:eastAsia="宋体" w:hAnsi="宋体" w:cs="Arial" w:hint="eastAsia"/>
        </w:rPr>
        <w:t>维技术</w:t>
      </w:r>
      <w:proofErr w:type="gramEnd"/>
      <w:r w:rsidRPr="004476F7">
        <w:rPr>
          <w:rFonts w:ascii="宋体" w:eastAsia="宋体" w:hAnsi="宋体" w:cs="Arial" w:hint="eastAsia"/>
        </w:rPr>
        <w:t>经验沉淀、共享复用，助力院方自有运维团队能力提升。</w:t>
      </w:r>
    </w:p>
    <w:p w14:paraId="70BD1059" w14:textId="77777777" w:rsidR="003B6AB4" w:rsidRPr="003B6AB4" w:rsidRDefault="004476F7" w:rsidP="004476F7">
      <w:pPr>
        <w:pStyle w:val="a7"/>
        <w:numPr>
          <w:ilvl w:val="0"/>
          <w:numId w:val="95"/>
        </w:numPr>
        <w:spacing w:before="120" w:after="120" w:line="288" w:lineRule="auto"/>
        <w:ind w:firstLineChars="0"/>
        <w:rPr>
          <w:rFonts w:ascii="宋体" w:eastAsia="宋体" w:hAnsi="宋体" w:hint="eastAsia"/>
        </w:rPr>
      </w:pPr>
      <w:r w:rsidRPr="004476F7">
        <w:rPr>
          <w:rFonts w:ascii="宋体" w:eastAsia="宋体" w:hAnsi="宋体" w:cs="Arial" w:hint="eastAsia"/>
        </w:rPr>
        <w:t>严格遵守医院各项规章制度及信息化管理相关管理要求，服从信息中心统一工作安排，保质保量完成院方交办的其他信息化技术运维及专项保障工作任</w:t>
      </w:r>
    </w:p>
    <w:p w14:paraId="5AF49988" w14:textId="78FBD8E7" w:rsidR="006316C6" w:rsidRPr="003B6AB4" w:rsidRDefault="00000000" w:rsidP="003B6AB4">
      <w:pPr>
        <w:spacing w:before="120" w:after="120" w:line="288" w:lineRule="auto"/>
        <w:ind w:firstLineChars="0" w:firstLine="0"/>
        <w:rPr>
          <w:rFonts w:ascii="宋体" w:eastAsia="宋体" w:hAnsi="宋体" w:hint="eastAsia"/>
        </w:rPr>
      </w:pPr>
      <w:r w:rsidRPr="003B6AB4">
        <w:rPr>
          <w:rFonts w:ascii="宋体" w:eastAsia="宋体" w:hAnsi="宋体" w:cs="Arial"/>
          <w:b/>
          <w:sz w:val="28"/>
        </w:rPr>
        <w:t>任职要求</w:t>
      </w:r>
    </w:p>
    <w:p w14:paraId="74B2E97E" w14:textId="197C9B77" w:rsidR="006316C6" w:rsidRPr="0086672C" w:rsidRDefault="0086672C" w:rsidP="003B6AB4">
      <w:pPr>
        <w:pStyle w:val="a7"/>
        <w:numPr>
          <w:ilvl w:val="0"/>
          <w:numId w:val="96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9A4AB8">
        <w:rPr>
          <w:rFonts w:ascii="宋体" w:eastAsia="宋体" w:hAnsi="宋体" w:cs="Arial"/>
        </w:rPr>
        <w:t>大学本科及以上学历，计算机科学与技术、网络工程、软件工程、信息安全等相关专业。</w:t>
      </w:r>
    </w:p>
    <w:p w14:paraId="0EB486FB" w14:textId="47523DAE" w:rsidR="006316C6" w:rsidRPr="0086672C" w:rsidRDefault="003B6AB4" w:rsidP="003B6AB4">
      <w:pPr>
        <w:pStyle w:val="a7"/>
        <w:numPr>
          <w:ilvl w:val="0"/>
          <w:numId w:val="96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具</w:t>
      </w:r>
      <w:r w:rsidR="0086672C" w:rsidRPr="009A4AB8">
        <w:rPr>
          <w:rFonts w:ascii="宋体" w:eastAsia="宋体" w:hAnsi="宋体" w:cs="Arial"/>
        </w:rPr>
        <w:t>备</w:t>
      </w:r>
      <w:r w:rsidR="00833FFA">
        <w:rPr>
          <w:rFonts w:ascii="宋体" w:eastAsia="宋体" w:hAnsi="宋体" w:cs="Arial" w:hint="eastAsia"/>
        </w:rPr>
        <w:t>八</w:t>
      </w:r>
      <w:r w:rsidR="0086672C" w:rsidRPr="0086672C">
        <w:rPr>
          <w:rFonts w:ascii="宋体" w:eastAsia="宋体" w:hAnsi="宋体" w:cs="Arial"/>
        </w:rPr>
        <w:t>年及以上</w:t>
      </w:r>
      <w:r w:rsidR="0086672C" w:rsidRPr="009A4AB8">
        <w:rPr>
          <w:rFonts w:ascii="宋体" w:eastAsia="宋体" w:hAnsi="宋体" w:cs="Arial"/>
        </w:rPr>
        <w:t>大中型企业/医疗机构系统管理员工作经验，拥有丰富的服务器、虚拟化、超融合平台运维实战经验。</w:t>
      </w:r>
    </w:p>
    <w:p w14:paraId="3EAAF691" w14:textId="4C5912D7" w:rsidR="006316C6" w:rsidRPr="0086672C" w:rsidRDefault="003B6AB4" w:rsidP="003B6AB4">
      <w:pPr>
        <w:pStyle w:val="a7"/>
        <w:numPr>
          <w:ilvl w:val="0"/>
          <w:numId w:val="96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3B6AB4">
        <w:rPr>
          <w:rFonts w:ascii="宋体" w:eastAsia="宋体" w:hAnsi="宋体" w:cs="Arial" w:hint="eastAsia"/>
        </w:rPr>
        <w:t>熟练掌握标准化系统（CentOS、Ubuntu等）及国产化操作系统（麒麟V10、统信 UOS、</w:t>
      </w:r>
      <w:r w:rsidR="00445ED5" w:rsidRPr="003B6AB4">
        <w:rPr>
          <w:rFonts w:ascii="宋体" w:eastAsia="宋体" w:hAnsi="宋体" w:cs="Arial"/>
        </w:rPr>
        <w:t>Open Eule</w:t>
      </w:r>
      <w:r w:rsidR="00445ED5" w:rsidRPr="003B6AB4">
        <w:rPr>
          <w:rFonts w:ascii="宋体" w:eastAsia="宋体" w:hAnsi="宋体" w:cs="Arial" w:hint="eastAsia"/>
        </w:rPr>
        <w:t>r</w:t>
      </w:r>
      <w:r w:rsidRPr="003B6AB4">
        <w:rPr>
          <w:rFonts w:ascii="宋体" w:eastAsia="宋体" w:hAnsi="宋体" w:cs="Arial" w:hint="eastAsia"/>
        </w:rPr>
        <w:t>）以及Windows Server系统的部署、优化、排障、备份、加固</w:t>
      </w:r>
      <w:r w:rsidR="0086672C" w:rsidRPr="009A4AB8">
        <w:rPr>
          <w:rFonts w:ascii="宋体" w:eastAsia="宋体" w:hAnsi="宋体" w:cs="Arial"/>
        </w:rPr>
        <w:t>；</w:t>
      </w:r>
      <w:r w:rsidRPr="003B6AB4">
        <w:rPr>
          <w:rFonts w:ascii="宋体" w:eastAsia="宋体" w:hAnsi="宋体" w:cs="Arial" w:hint="eastAsia"/>
        </w:rPr>
        <w:t>精通VMware虚拟化、超融合平台规划、部署与运维</w:t>
      </w:r>
      <w:r w:rsidR="0086672C" w:rsidRPr="009A4AB8">
        <w:rPr>
          <w:rFonts w:ascii="宋体" w:eastAsia="宋体" w:hAnsi="宋体" w:cs="Arial"/>
        </w:rPr>
        <w:t>。</w:t>
      </w:r>
    </w:p>
    <w:p w14:paraId="3FC1F909" w14:textId="6E38DF76" w:rsidR="006316C6" w:rsidRDefault="003B6AB4" w:rsidP="003B6AB4">
      <w:pPr>
        <w:pStyle w:val="a7"/>
        <w:numPr>
          <w:ilvl w:val="0"/>
          <w:numId w:val="96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3B6AB4">
        <w:rPr>
          <w:rFonts w:ascii="宋体" w:eastAsia="宋体" w:hAnsi="宋体" w:cs="Arial" w:hint="eastAsia"/>
        </w:rPr>
        <w:t>深入了解X86服务器、磁盘阵列、SAN交换机、备份设备等主流硬件的架构、原理与维护方式。</w:t>
      </w:r>
    </w:p>
    <w:p w14:paraId="5B692CE8" w14:textId="2D319975" w:rsidR="003B6AB4" w:rsidRDefault="003B6AB4" w:rsidP="003B6AB4">
      <w:pPr>
        <w:pStyle w:val="a7"/>
        <w:numPr>
          <w:ilvl w:val="0"/>
          <w:numId w:val="96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3B6AB4">
        <w:rPr>
          <w:rFonts w:ascii="宋体" w:eastAsia="宋体" w:hAnsi="宋体" w:cs="Arial" w:hint="eastAsia"/>
        </w:rPr>
        <w:t>熟练掌握 Python 语言及自动化程序或任务的开发，掌握Ansible的基本操作与 Playbook 编写，</w:t>
      </w:r>
      <w:r w:rsidR="009447FE" w:rsidRPr="009447FE">
        <w:rPr>
          <w:rFonts w:ascii="宋体" w:eastAsia="宋体" w:hAnsi="宋体" w:cs="Arial" w:hint="eastAsia"/>
        </w:rPr>
        <w:t>使用 Zabbix 监控系统，完成部署、配置、告警策略制定及性能调优</w:t>
      </w:r>
      <w:r w:rsidR="009447FE">
        <w:rPr>
          <w:rFonts w:ascii="宋体" w:eastAsia="宋体" w:hAnsi="宋体" w:cs="Arial" w:hint="eastAsia"/>
        </w:rPr>
        <w:t>；</w:t>
      </w:r>
      <w:r w:rsidR="009447FE" w:rsidRPr="009447FE">
        <w:rPr>
          <w:rFonts w:ascii="宋体" w:eastAsia="宋体" w:hAnsi="宋体" w:cs="Arial" w:hint="eastAsia"/>
        </w:rPr>
        <w:t>能够独立编写 Shell/Python 等脚本实现自定义指标采集。</w:t>
      </w:r>
      <w:r w:rsidRPr="003B6AB4">
        <w:rPr>
          <w:rFonts w:ascii="宋体" w:eastAsia="宋体" w:hAnsi="宋体" w:cs="Arial" w:hint="eastAsia"/>
        </w:rPr>
        <w:t>能实现主机系统及业务的安装、配置、维护和升级。</w:t>
      </w:r>
    </w:p>
    <w:p w14:paraId="1E8DD006" w14:textId="77777777" w:rsidR="009447FE" w:rsidRDefault="0086672C" w:rsidP="009447FE">
      <w:pPr>
        <w:pStyle w:val="a7"/>
        <w:numPr>
          <w:ilvl w:val="0"/>
          <w:numId w:val="96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9A4AB8">
        <w:rPr>
          <w:rFonts w:ascii="宋体" w:eastAsia="宋体" w:hAnsi="宋体" w:cs="Arial"/>
        </w:rPr>
        <w:t>具备较强的文档编写能力，能够独立撰写逻辑清晰、内容完整、格式规范的故障处理报告、性能分析报告、运</w:t>
      </w:r>
      <w:proofErr w:type="gramStart"/>
      <w:r w:rsidRPr="009A4AB8">
        <w:rPr>
          <w:rFonts w:ascii="宋体" w:eastAsia="宋体" w:hAnsi="宋体" w:cs="Arial"/>
        </w:rPr>
        <w:t>维总结</w:t>
      </w:r>
      <w:proofErr w:type="gramEnd"/>
      <w:r w:rsidRPr="009A4AB8">
        <w:rPr>
          <w:rFonts w:ascii="宋体" w:eastAsia="宋体" w:hAnsi="宋体" w:cs="Arial"/>
        </w:rPr>
        <w:t>报告、技术方案文档。</w:t>
      </w:r>
    </w:p>
    <w:p w14:paraId="19E81B13" w14:textId="77777777" w:rsidR="009447FE" w:rsidRDefault="007E0D2E" w:rsidP="009447FE">
      <w:pPr>
        <w:pStyle w:val="a7"/>
        <w:numPr>
          <w:ilvl w:val="0"/>
          <w:numId w:val="96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9447FE">
        <w:rPr>
          <w:rFonts w:ascii="宋体" w:eastAsia="宋体" w:hAnsi="宋体" w:cs="Arial" w:hint="eastAsia"/>
        </w:rPr>
        <w:t>至少</w:t>
      </w:r>
      <w:bookmarkStart w:id="9" w:name="OLE_LINK1"/>
      <w:r w:rsidRPr="009447FE">
        <w:rPr>
          <w:rFonts w:ascii="宋体" w:eastAsia="宋体" w:hAnsi="宋体" w:cs="Arial"/>
        </w:rPr>
        <w:t>持有</w:t>
      </w:r>
      <w:r w:rsidRPr="009447FE">
        <w:rPr>
          <w:rFonts w:ascii="宋体" w:eastAsia="宋体" w:hAnsi="宋体" w:cs="Arial" w:hint="eastAsia"/>
        </w:rPr>
        <w:t>一个</w:t>
      </w:r>
      <w:r w:rsidRPr="009447FE">
        <w:rPr>
          <w:rFonts w:ascii="宋体" w:eastAsia="宋体" w:hAnsi="宋体" w:cs="Arial"/>
        </w:rPr>
        <w:t xml:space="preserve"> Linux（如 RHCE）</w:t>
      </w:r>
      <w:bookmarkEnd w:id="9"/>
      <w:r w:rsidRPr="009447FE">
        <w:rPr>
          <w:rFonts w:ascii="宋体" w:eastAsia="宋体" w:hAnsi="宋体" w:cs="Arial"/>
        </w:rPr>
        <w:t>、虚拟化（如 VMware Certified Professional）相关专业认证证书。</w:t>
      </w:r>
    </w:p>
    <w:p w14:paraId="61DBCFDB" w14:textId="2CFC866B" w:rsidR="009447FE" w:rsidRDefault="00386C0C" w:rsidP="009447FE">
      <w:pPr>
        <w:pStyle w:val="a7"/>
        <w:numPr>
          <w:ilvl w:val="0"/>
          <w:numId w:val="96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9447FE">
        <w:rPr>
          <w:rFonts w:ascii="宋体" w:eastAsia="宋体" w:hAnsi="宋体" w:cs="Arial" w:hint="eastAsia"/>
        </w:rPr>
        <w:t>具备</w:t>
      </w:r>
      <w:r w:rsidR="000E6F97" w:rsidRPr="009447FE">
        <w:rPr>
          <w:rFonts w:ascii="宋体" w:eastAsia="宋体" w:hAnsi="宋体" w:cs="Arial" w:hint="eastAsia"/>
        </w:rPr>
        <w:t>基础</w:t>
      </w:r>
      <w:r w:rsidRPr="009447FE">
        <w:rPr>
          <w:rFonts w:ascii="宋体" w:eastAsia="宋体" w:hAnsi="宋体" w:cs="Arial" w:hint="eastAsia"/>
        </w:rPr>
        <w:t>安全能力，持有CISP</w:t>
      </w:r>
      <w:r w:rsidR="00AA114E">
        <w:rPr>
          <w:rFonts w:ascii="宋体" w:eastAsia="宋体" w:hAnsi="宋体" w:cs="Arial" w:hint="eastAsia"/>
        </w:rPr>
        <w:t>安全</w:t>
      </w:r>
      <w:r w:rsidRPr="009447FE">
        <w:rPr>
          <w:rFonts w:ascii="宋体" w:eastAsia="宋体" w:hAnsi="宋体" w:cs="Arial" w:hint="eastAsia"/>
        </w:rPr>
        <w:t>证书。</w:t>
      </w:r>
    </w:p>
    <w:p w14:paraId="4C2959D2" w14:textId="67206BFE" w:rsidR="006316C6" w:rsidRPr="009447FE" w:rsidRDefault="0086672C" w:rsidP="009447FE">
      <w:pPr>
        <w:pStyle w:val="a7"/>
        <w:numPr>
          <w:ilvl w:val="0"/>
          <w:numId w:val="96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9447FE">
        <w:rPr>
          <w:rFonts w:ascii="宋体" w:eastAsia="宋体" w:hAnsi="宋体" w:cs="Arial"/>
        </w:rPr>
        <w:t>具备良好的职业道德、强烈的工作责任心、优秀的团队协作精神、较强的沟通协调能力；服从工作安排，抗压能力强，能够适应应急加班</w:t>
      </w:r>
      <w:proofErr w:type="gramStart"/>
      <w:r w:rsidRPr="009447FE">
        <w:rPr>
          <w:rFonts w:ascii="宋体" w:eastAsia="宋体" w:hAnsi="宋体" w:cs="Arial"/>
        </w:rPr>
        <w:t>与重保值守</w:t>
      </w:r>
      <w:proofErr w:type="gramEnd"/>
      <w:r w:rsidRPr="009447FE">
        <w:rPr>
          <w:rFonts w:ascii="宋体" w:eastAsia="宋体" w:hAnsi="宋体" w:cs="Arial"/>
        </w:rPr>
        <w:t>工作。</w:t>
      </w:r>
    </w:p>
    <w:p w14:paraId="69679990" w14:textId="2D8611E8" w:rsidR="006316C6" w:rsidRPr="009A4AB8" w:rsidRDefault="00000000">
      <w:pPr>
        <w:spacing w:before="300" w:after="120" w:line="288" w:lineRule="auto"/>
        <w:ind w:firstLine="602"/>
        <w:outlineLvl w:val="2"/>
        <w:rPr>
          <w:rFonts w:ascii="宋体" w:eastAsia="宋体" w:hAnsi="宋体" w:hint="eastAsia"/>
        </w:rPr>
      </w:pPr>
      <w:bookmarkStart w:id="10" w:name="heading_10"/>
      <w:r w:rsidRPr="009A4AB8">
        <w:rPr>
          <w:rFonts w:ascii="宋体" w:eastAsia="宋体" w:hAnsi="宋体" w:cs="Arial"/>
          <w:b/>
          <w:sz w:val="30"/>
        </w:rPr>
        <w:t>2.2 网络工程师</w:t>
      </w:r>
      <w:bookmarkEnd w:id="10"/>
    </w:p>
    <w:p w14:paraId="467B2611" w14:textId="77777777" w:rsidR="006316C6" w:rsidRPr="009A4AB8" w:rsidRDefault="00000000" w:rsidP="00622D90">
      <w:pPr>
        <w:spacing w:before="260" w:after="120" w:line="288" w:lineRule="auto"/>
        <w:ind w:firstLineChars="0" w:firstLine="0"/>
        <w:outlineLvl w:val="3"/>
        <w:rPr>
          <w:rFonts w:ascii="宋体" w:eastAsia="宋体" w:hAnsi="宋体" w:hint="eastAsia"/>
        </w:rPr>
      </w:pPr>
      <w:bookmarkStart w:id="11" w:name="heading_11"/>
      <w:r w:rsidRPr="009A4AB8">
        <w:rPr>
          <w:rFonts w:ascii="宋体" w:eastAsia="宋体" w:hAnsi="宋体" w:cs="Arial"/>
          <w:b/>
          <w:sz w:val="28"/>
        </w:rPr>
        <w:t>岗位职责</w:t>
      </w:r>
      <w:bookmarkEnd w:id="11"/>
    </w:p>
    <w:p w14:paraId="7D704492" w14:textId="1915F9C9" w:rsidR="006316C6" w:rsidRPr="00207EBF" w:rsidRDefault="00E70ED9" w:rsidP="00833FFA">
      <w:pPr>
        <w:pStyle w:val="a7"/>
        <w:numPr>
          <w:ilvl w:val="0"/>
          <w:numId w:val="97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负责</w:t>
      </w:r>
      <w:r w:rsidR="00207EBF" w:rsidRPr="009A4AB8">
        <w:rPr>
          <w:rFonts w:ascii="宋体" w:eastAsia="宋体" w:hAnsi="宋体" w:cs="Arial"/>
        </w:rPr>
        <w:t>医院整体网络架构</w:t>
      </w:r>
      <w:r w:rsidRPr="009A4AB8">
        <w:rPr>
          <w:rFonts w:ascii="宋体" w:eastAsia="宋体" w:hAnsi="宋体" w:cs="Arial"/>
        </w:rPr>
        <w:t>运维</w:t>
      </w:r>
      <w:r>
        <w:rPr>
          <w:rFonts w:ascii="宋体" w:eastAsia="宋体" w:hAnsi="宋体" w:cs="Arial" w:hint="eastAsia"/>
        </w:rPr>
        <w:t>、对出现的</w:t>
      </w:r>
      <w:r w:rsidRPr="009A4AB8">
        <w:rPr>
          <w:rFonts w:ascii="宋体" w:eastAsia="宋体" w:hAnsi="宋体" w:cs="Arial"/>
        </w:rPr>
        <w:t>故障、复杂问题、疑难告警的分析、定</w:t>
      </w:r>
      <w:r w:rsidRPr="009A4AB8">
        <w:rPr>
          <w:rFonts w:ascii="宋体" w:eastAsia="宋体" w:hAnsi="宋体" w:cs="Arial"/>
        </w:rPr>
        <w:lastRenderedPageBreak/>
        <w:t>位、处置、溯源工作，快速恢复网络正常运行，网络传输效率与可靠性</w:t>
      </w:r>
      <w:r>
        <w:rPr>
          <w:rFonts w:ascii="宋体" w:eastAsia="宋体" w:hAnsi="宋体" w:cs="Arial" w:hint="eastAsia"/>
        </w:rPr>
        <w:t>，</w:t>
      </w:r>
      <w:r w:rsidRPr="009A4AB8">
        <w:rPr>
          <w:rFonts w:ascii="宋体" w:eastAsia="宋体" w:hAnsi="宋体" w:cs="Arial"/>
        </w:rPr>
        <w:t>降低业务影响</w:t>
      </w:r>
      <w:r>
        <w:rPr>
          <w:rFonts w:ascii="宋体" w:eastAsia="宋体" w:hAnsi="宋体" w:cs="Arial" w:hint="eastAsia"/>
        </w:rPr>
        <w:t>，</w:t>
      </w:r>
      <w:r w:rsidR="00207EBF" w:rsidRPr="009A4AB8">
        <w:rPr>
          <w:rFonts w:ascii="宋体" w:eastAsia="宋体" w:hAnsi="宋体" w:cs="Arial"/>
        </w:rPr>
        <w:t>保障网络架构的稳定性、扩展性、安全性、高性能。</w:t>
      </w:r>
    </w:p>
    <w:p w14:paraId="37B58E23" w14:textId="07CA9365" w:rsidR="00E70ED9" w:rsidRPr="00E70ED9" w:rsidRDefault="00E70ED9" w:rsidP="00E70ED9">
      <w:pPr>
        <w:pStyle w:val="a7"/>
        <w:numPr>
          <w:ilvl w:val="0"/>
          <w:numId w:val="97"/>
        </w:numPr>
        <w:ind w:firstLineChars="0"/>
        <w:rPr>
          <w:rFonts w:ascii="宋体" w:eastAsia="宋体" w:hAnsi="宋体" w:cs="Arial" w:hint="eastAsia"/>
        </w:rPr>
      </w:pPr>
      <w:r w:rsidRPr="00E70ED9">
        <w:rPr>
          <w:rFonts w:ascii="宋体" w:eastAsia="宋体" w:hAnsi="宋体" w:cs="Arial" w:hint="eastAsia"/>
        </w:rPr>
        <w:t>参与</w:t>
      </w:r>
      <w:r w:rsidR="00207EBF" w:rsidRPr="00E70ED9">
        <w:rPr>
          <w:rFonts w:ascii="宋体" w:eastAsia="宋体" w:hAnsi="宋体" w:cs="Arial"/>
        </w:rPr>
        <w:t>数据中心局域网、三院区互联网络、核心交换网络的</w:t>
      </w:r>
      <w:r w:rsidRPr="00E70ED9">
        <w:rPr>
          <w:rFonts w:ascii="宋体" w:eastAsia="宋体" w:hAnsi="宋体" w:cs="Arial"/>
        </w:rPr>
        <w:t>方案设计、技术选型、改造升级、部署实施</w:t>
      </w:r>
      <w:r w:rsidRPr="00E70ED9">
        <w:rPr>
          <w:rFonts w:ascii="宋体" w:eastAsia="宋体" w:hAnsi="宋体" w:cs="Arial" w:hint="eastAsia"/>
        </w:rPr>
        <w:t>，验收测试工作，确保网络建设符合医院整体规划与业务需求。</w:t>
      </w:r>
    </w:p>
    <w:p w14:paraId="5A317C5C" w14:textId="3F48C165" w:rsidR="006316C6" w:rsidRPr="00207EBF" w:rsidRDefault="00E70ED9" w:rsidP="00833FFA">
      <w:pPr>
        <w:pStyle w:val="a7"/>
        <w:numPr>
          <w:ilvl w:val="0"/>
          <w:numId w:val="97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9A4AB8">
        <w:rPr>
          <w:rFonts w:ascii="宋体" w:eastAsia="宋体" w:hAnsi="宋体" w:cs="Arial"/>
        </w:rPr>
        <w:t>参与制定医院网络技术规范、运维标准、操作流程、安全策略，编写网络拓扑文档、配置手册、运维指南、故障案例库等技术文档</w:t>
      </w:r>
      <w:r>
        <w:rPr>
          <w:rFonts w:ascii="宋体" w:eastAsia="宋体" w:hAnsi="宋体" w:cs="Arial" w:hint="eastAsia"/>
        </w:rPr>
        <w:t>；</w:t>
      </w:r>
      <w:r w:rsidR="00207EBF" w:rsidRPr="009A4AB8">
        <w:rPr>
          <w:rFonts w:ascii="宋体" w:eastAsia="宋体" w:hAnsi="宋体" w:cs="Arial"/>
        </w:rPr>
        <w:t>主导网</w:t>
      </w:r>
    </w:p>
    <w:p w14:paraId="46BB1F3C" w14:textId="465B36F2" w:rsidR="006316C6" w:rsidRPr="00E70ED9" w:rsidRDefault="00207EBF" w:rsidP="00E70ED9">
      <w:pPr>
        <w:pStyle w:val="a7"/>
        <w:numPr>
          <w:ilvl w:val="0"/>
          <w:numId w:val="97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9A4AB8">
        <w:rPr>
          <w:rFonts w:ascii="宋体" w:eastAsia="宋体" w:hAnsi="宋体" w:cs="Arial"/>
        </w:rPr>
        <w:t>协助开展网络信息安全管理工作，参与安全风险评估、漏洞扫描、渗透测试、安全加固、策略优化工作，提出网络安全改进建议，提升网络安全防护水平。</w:t>
      </w:r>
    </w:p>
    <w:p w14:paraId="13AA1625" w14:textId="3E745E41" w:rsidR="006316C6" w:rsidRPr="00207EBF" w:rsidRDefault="00207EBF" w:rsidP="00833FFA">
      <w:pPr>
        <w:pStyle w:val="a7"/>
        <w:numPr>
          <w:ilvl w:val="0"/>
          <w:numId w:val="97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9A4AB8">
        <w:rPr>
          <w:rFonts w:ascii="宋体" w:eastAsia="宋体" w:hAnsi="宋体" w:cs="Arial"/>
        </w:rPr>
        <w:t>与信息中心、系统工程师、安全工程师、业务科室等相关岗位密切协作，高效配合完成跨岗位、跨部门工作任务。</w:t>
      </w:r>
    </w:p>
    <w:p w14:paraId="06466846" w14:textId="77777777" w:rsidR="00833FFA" w:rsidRDefault="00207EBF" w:rsidP="00833FFA">
      <w:pPr>
        <w:pStyle w:val="a7"/>
        <w:numPr>
          <w:ilvl w:val="0"/>
          <w:numId w:val="97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9A4AB8">
        <w:rPr>
          <w:rFonts w:ascii="宋体" w:eastAsia="宋体" w:hAnsi="宋体" w:cs="Arial"/>
        </w:rPr>
        <w:t>完成院方交办的其他网络运维、技术支持、专项保障、项目配合等工作任务。</w:t>
      </w:r>
      <w:bookmarkStart w:id="12" w:name="heading_12"/>
    </w:p>
    <w:p w14:paraId="1229FC6B" w14:textId="601E5241" w:rsidR="006316C6" w:rsidRPr="00833FFA" w:rsidRDefault="00000000" w:rsidP="00833FFA">
      <w:pPr>
        <w:spacing w:before="120" w:after="120" w:line="288" w:lineRule="auto"/>
        <w:ind w:firstLineChars="0" w:firstLine="0"/>
        <w:rPr>
          <w:rFonts w:ascii="宋体" w:eastAsia="宋体" w:hAnsi="宋体" w:cs="Arial" w:hint="eastAsia"/>
        </w:rPr>
      </w:pPr>
      <w:r w:rsidRPr="00833FFA">
        <w:rPr>
          <w:rFonts w:ascii="宋体" w:eastAsia="宋体" w:hAnsi="宋体" w:cs="Arial"/>
          <w:b/>
          <w:sz w:val="28"/>
        </w:rPr>
        <w:t>任职要求</w:t>
      </w:r>
      <w:bookmarkEnd w:id="12"/>
    </w:p>
    <w:p w14:paraId="282345B2" w14:textId="6C357ABA" w:rsidR="00833FFA" w:rsidRPr="00833FFA" w:rsidRDefault="00833FFA" w:rsidP="00833FFA">
      <w:pPr>
        <w:pStyle w:val="a7"/>
        <w:numPr>
          <w:ilvl w:val="0"/>
          <w:numId w:val="99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833FFA">
        <w:rPr>
          <w:rFonts w:ascii="宋体" w:eastAsia="宋体" w:hAnsi="宋体" w:cs="Arial" w:hint="eastAsia"/>
        </w:rPr>
        <w:t>大学本科及以上学历，计算机科学与技术、网络工程、软件工程、信息安全等相关专业</w:t>
      </w:r>
    </w:p>
    <w:p w14:paraId="7F1C0880" w14:textId="25EF6B64" w:rsidR="006316C6" w:rsidRPr="00BD1FD4" w:rsidRDefault="00BD1FD4" w:rsidP="00833FFA">
      <w:pPr>
        <w:pStyle w:val="a7"/>
        <w:numPr>
          <w:ilvl w:val="0"/>
          <w:numId w:val="99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9A4AB8">
        <w:rPr>
          <w:rFonts w:ascii="宋体" w:eastAsia="宋体" w:hAnsi="宋体" w:cs="Arial"/>
        </w:rPr>
        <w:t>具备</w:t>
      </w:r>
      <w:r w:rsidRPr="00BD1FD4">
        <w:rPr>
          <w:rFonts w:ascii="宋体" w:eastAsia="宋体" w:hAnsi="宋体" w:cs="Arial"/>
        </w:rPr>
        <w:t>三年及以上</w:t>
      </w:r>
      <w:r w:rsidRPr="009A4AB8">
        <w:rPr>
          <w:rFonts w:ascii="宋体" w:eastAsia="宋体" w:hAnsi="宋体" w:cs="Arial"/>
        </w:rPr>
        <w:t>大中型企业/医疗机构网络运</w:t>
      </w:r>
      <w:proofErr w:type="gramStart"/>
      <w:r w:rsidRPr="009A4AB8">
        <w:rPr>
          <w:rFonts w:ascii="宋体" w:eastAsia="宋体" w:hAnsi="宋体" w:cs="Arial"/>
        </w:rPr>
        <w:t>维工作</w:t>
      </w:r>
      <w:proofErr w:type="gramEnd"/>
      <w:r w:rsidRPr="009A4AB8">
        <w:rPr>
          <w:rFonts w:ascii="宋体" w:eastAsia="宋体" w:hAnsi="宋体" w:cs="Arial"/>
        </w:rPr>
        <w:t>经验，拥有金融或医疗行业网络系统集成、项目实施、运</w:t>
      </w:r>
      <w:proofErr w:type="gramStart"/>
      <w:r w:rsidRPr="009A4AB8">
        <w:rPr>
          <w:rFonts w:ascii="宋体" w:eastAsia="宋体" w:hAnsi="宋体" w:cs="Arial"/>
        </w:rPr>
        <w:t>维管理</w:t>
      </w:r>
      <w:proofErr w:type="gramEnd"/>
      <w:r w:rsidRPr="009A4AB8">
        <w:rPr>
          <w:rFonts w:ascii="宋体" w:eastAsia="宋体" w:hAnsi="宋体" w:cs="Arial"/>
        </w:rPr>
        <w:t>经验；具备较强的项目管理、组织协调、团队管理能力。</w:t>
      </w:r>
    </w:p>
    <w:p w14:paraId="717F0D69" w14:textId="610614AC" w:rsidR="006316C6" w:rsidRPr="00BD1FD4" w:rsidRDefault="00BD1FD4" w:rsidP="00833FFA">
      <w:pPr>
        <w:pStyle w:val="a7"/>
        <w:numPr>
          <w:ilvl w:val="0"/>
          <w:numId w:val="99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9A4AB8">
        <w:rPr>
          <w:rFonts w:ascii="宋体" w:eastAsia="宋体" w:hAnsi="宋体" w:cs="Arial"/>
        </w:rPr>
        <w:t>扎实的网络理论基础，精通 IP 网络架构，深入理解 TCP/IP 协议</w:t>
      </w:r>
      <w:proofErr w:type="gramStart"/>
      <w:r w:rsidRPr="009A4AB8">
        <w:rPr>
          <w:rFonts w:ascii="宋体" w:eastAsia="宋体" w:hAnsi="宋体" w:cs="Arial"/>
        </w:rPr>
        <w:t>栈</w:t>
      </w:r>
      <w:proofErr w:type="gramEnd"/>
      <w:r w:rsidRPr="009A4AB8">
        <w:rPr>
          <w:rFonts w:ascii="宋体" w:eastAsia="宋体" w:hAnsi="宋体" w:cs="Arial"/>
        </w:rPr>
        <w:t>、OSI 七层模型；熟练掌握 OSPF、BGP、VRRP、STP、LACP 等主流路由交换协议；精通局域网交换、广域网路由、组播技术、QoS 流量管控、网络负载均衡等技术；熟悉网络安全相关技术原理与应用。</w:t>
      </w:r>
    </w:p>
    <w:p w14:paraId="3232592D" w14:textId="64156B6A" w:rsidR="006316C6" w:rsidRPr="00BD1FD4" w:rsidRDefault="00BD1FD4" w:rsidP="00833FFA">
      <w:pPr>
        <w:pStyle w:val="a7"/>
        <w:numPr>
          <w:ilvl w:val="0"/>
          <w:numId w:val="99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9A4AB8">
        <w:rPr>
          <w:rFonts w:ascii="宋体" w:eastAsia="宋体" w:hAnsi="宋体" w:cs="Arial"/>
        </w:rPr>
        <w:t xml:space="preserve">熟练掌握 </w:t>
      </w:r>
      <w:r w:rsidR="00833FFA">
        <w:rPr>
          <w:rFonts w:ascii="宋体" w:eastAsia="宋体" w:hAnsi="宋体" w:cs="Arial" w:hint="eastAsia"/>
        </w:rPr>
        <w:t>H3C</w:t>
      </w:r>
      <w:r w:rsidRPr="009A4AB8">
        <w:rPr>
          <w:rFonts w:ascii="宋体" w:eastAsia="宋体" w:hAnsi="宋体" w:cs="Arial"/>
        </w:rPr>
        <w:t>、华为、锐捷等至少一家主流厂商路由、交换、防火墙、负载均衡、无线控制器等网络安全设备的安装部署、配置调试、性能优化、故障排查工作。</w:t>
      </w:r>
    </w:p>
    <w:p w14:paraId="0CC662E7" w14:textId="77777777" w:rsidR="00833FFA" w:rsidRDefault="00BD1FD4" w:rsidP="00833FFA">
      <w:pPr>
        <w:pStyle w:val="a7"/>
        <w:numPr>
          <w:ilvl w:val="0"/>
          <w:numId w:val="99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9A4AB8">
        <w:rPr>
          <w:rFonts w:ascii="宋体" w:eastAsia="宋体" w:hAnsi="宋体" w:cs="Arial"/>
        </w:rPr>
        <w:t>具备大型企业级数据中心、园区网、多院</w:t>
      </w:r>
      <w:proofErr w:type="gramStart"/>
      <w:r w:rsidRPr="009A4AB8">
        <w:rPr>
          <w:rFonts w:ascii="宋体" w:eastAsia="宋体" w:hAnsi="宋体" w:cs="Arial"/>
        </w:rPr>
        <w:t>区网络</w:t>
      </w:r>
      <w:proofErr w:type="gramEnd"/>
      <w:r w:rsidRPr="009A4AB8">
        <w:rPr>
          <w:rFonts w:ascii="宋体" w:eastAsia="宋体" w:hAnsi="宋体" w:cs="Arial"/>
        </w:rPr>
        <w:t>架构的规划设计、优化调整、扩容改造、性能调优能力</w:t>
      </w:r>
      <w:r w:rsidR="00833FFA">
        <w:rPr>
          <w:rFonts w:ascii="宋体" w:eastAsia="宋体" w:hAnsi="宋体" w:cs="Arial" w:hint="eastAsia"/>
        </w:rPr>
        <w:t>；</w:t>
      </w:r>
      <w:r w:rsidRPr="00833FFA">
        <w:rPr>
          <w:rFonts w:ascii="宋体" w:eastAsia="宋体" w:hAnsi="宋体" w:cs="Arial"/>
        </w:rPr>
        <w:t>具备突出的问题分析、定位、解决能力，能够快速处置各类复杂网络故障。</w:t>
      </w:r>
    </w:p>
    <w:p w14:paraId="3762ABFD" w14:textId="5EBCD1B8" w:rsidR="006316C6" w:rsidRDefault="00BD1FD4" w:rsidP="00833FFA">
      <w:pPr>
        <w:pStyle w:val="a7"/>
        <w:numPr>
          <w:ilvl w:val="0"/>
          <w:numId w:val="99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833FFA">
        <w:rPr>
          <w:rFonts w:ascii="宋体" w:eastAsia="宋体" w:hAnsi="宋体" w:cs="Arial"/>
        </w:rPr>
        <w:t>熟练掌握 Linux、Windows 操作系统的安装部署、配置管理、性能调优、故障诊断、备份恢复工作，具备跨平台运维能力。</w:t>
      </w:r>
    </w:p>
    <w:p w14:paraId="1E2D0AD5" w14:textId="0A899630" w:rsidR="00833FFA" w:rsidRPr="00833FFA" w:rsidRDefault="00833FFA" w:rsidP="00833FFA">
      <w:pPr>
        <w:pStyle w:val="a7"/>
        <w:numPr>
          <w:ilvl w:val="0"/>
          <w:numId w:val="99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833FFA">
        <w:rPr>
          <w:rFonts w:ascii="宋体" w:eastAsia="宋体" w:hAnsi="宋体" w:cs="Arial" w:hint="eastAsia"/>
        </w:rPr>
        <w:t>熟练使用Ansible</w:t>
      </w:r>
      <w:r>
        <w:rPr>
          <w:rFonts w:ascii="宋体" w:eastAsia="宋体" w:hAnsi="宋体" w:cs="Arial" w:hint="eastAsia"/>
        </w:rPr>
        <w:t>、</w:t>
      </w:r>
      <w:r w:rsidR="00445ED5" w:rsidRPr="00833FFA">
        <w:rPr>
          <w:rFonts w:ascii="宋体" w:eastAsia="宋体" w:hAnsi="宋体" w:cs="Arial"/>
        </w:rPr>
        <w:t>Zabbix</w:t>
      </w:r>
      <w:r w:rsidRPr="00833FFA">
        <w:rPr>
          <w:rFonts w:ascii="宋体" w:eastAsia="宋体" w:hAnsi="宋体" w:cs="Arial" w:hint="eastAsia"/>
        </w:rPr>
        <w:t>等自动化运维技术，监控系统的搭建和维护</w:t>
      </w:r>
      <w:r>
        <w:rPr>
          <w:rFonts w:ascii="宋体" w:eastAsia="宋体" w:hAnsi="宋体" w:cs="Arial" w:hint="eastAsia"/>
        </w:rPr>
        <w:t>；</w:t>
      </w:r>
      <w:r w:rsidRPr="00833FFA">
        <w:rPr>
          <w:rFonts w:ascii="宋体" w:eastAsia="宋体" w:hAnsi="宋体" w:cs="Arial" w:hint="eastAsia"/>
        </w:rPr>
        <w:t>了解docker容器技术与</w:t>
      </w:r>
      <w:r w:rsidR="00445ED5" w:rsidRPr="00833FFA">
        <w:rPr>
          <w:rFonts w:ascii="宋体" w:eastAsia="宋体" w:hAnsi="宋体" w:cs="Arial"/>
        </w:rPr>
        <w:t>Kubernete</w:t>
      </w:r>
      <w:r w:rsidR="00445ED5" w:rsidRPr="00833FFA">
        <w:rPr>
          <w:rFonts w:ascii="宋体" w:eastAsia="宋体" w:hAnsi="宋体" w:cs="Arial" w:hint="eastAsia"/>
        </w:rPr>
        <w:t>s</w:t>
      </w:r>
      <w:r w:rsidRPr="00833FFA">
        <w:rPr>
          <w:rFonts w:ascii="宋体" w:eastAsia="宋体" w:hAnsi="宋体" w:cs="Arial" w:hint="eastAsia"/>
        </w:rPr>
        <w:t>集群管理技术。</w:t>
      </w:r>
    </w:p>
    <w:p w14:paraId="49180A99" w14:textId="77777777" w:rsidR="000B0C5E" w:rsidRDefault="00BD1FD4" w:rsidP="000B0C5E">
      <w:pPr>
        <w:pStyle w:val="a7"/>
        <w:numPr>
          <w:ilvl w:val="0"/>
          <w:numId w:val="99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9A4AB8">
        <w:rPr>
          <w:rFonts w:ascii="宋体" w:eastAsia="宋体" w:hAnsi="宋体" w:cs="Arial"/>
        </w:rPr>
        <w:t>具备较强的文档编写、方案设计、沟通表达、汇报总结能力，能够独立完成技术文档编制与汇报工作。</w:t>
      </w:r>
    </w:p>
    <w:p w14:paraId="7FEA2677" w14:textId="6040BEA0" w:rsidR="000B0C5E" w:rsidRDefault="00833FFA" w:rsidP="000B0C5E">
      <w:pPr>
        <w:pStyle w:val="a7"/>
        <w:numPr>
          <w:ilvl w:val="0"/>
          <w:numId w:val="99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0B0C5E">
        <w:rPr>
          <w:rFonts w:ascii="宋体" w:eastAsia="宋体" w:hAnsi="宋体" w:cs="Arial" w:hint="eastAsia"/>
        </w:rPr>
        <w:lastRenderedPageBreak/>
        <w:t>持有 Cisco CCNP</w:t>
      </w:r>
      <w:r w:rsidR="000B0C5E" w:rsidRPr="000B0C5E">
        <w:rPr>
          <w:rFonts w:ascii="宋体" w:eastAsia="宋体" w:hAnsi="宋体" w:cs="Arial" w:hint="eastAsia"/>
        </w:rPr>
        <w:t>或</w:t>
      </w:r>
      <w:r w:rsidRPr="000B0C5E">
        <w:rPr>
          <w:rFonts w:ascii="宋体" w:eastAsia="宋体" w:hAnsi="宋体" w:cs="Arial" w:hint="eastAsia"/>
        </w:rPr>
        <w:t>华为 HCIP级别</w:t>
      </w:r>
      <w:r w:rsidR="000B0C5E">
        <w:rPr>
          <w:rFonts w:ascii="宋体" w:eastAsia="宋体" w:hAnsi="宋体" w:cs="Arial" w:hint="eastAsia"/>
        </w:rPr>
        <w:t>及以上</w:t>
      </w:r>
      <w:r w:rsidRPr="000B0C5E">
        <w:rPr>
          <w:rFonts w:ascii="宋体" w:eastAsia="宋体" w:hAnsi="宋体" w:cs="Arial" w:hint="eastAsia"/>
        </w:rPr>
        <w:t>网络证书</w:t>
      </w:r>
      <w:r w:rsidR="000B0C5E">
        <w:rPr>
          <w:rFonts w:ascii="宋体" w:eastAsia="宋体" w:hAnsi="宋体" w:cs="Arial" w:hint="eastAsia"/>
        </w:rPr>
        <w:t>；</w:t>
      </w:r>
      <w:r w:rsidR="000B0C5E" w:rsidRPr="000B0C5E">
        <w:rPr>
          <w:rFonts w:ascii="宋体" w:eastAsia="宋体" w:hAnsi="宋体" w:cs="Arial" w:hint="eastAsia"/>
        </w:rPr>
        <w:t>持有Linux（如 RHCE）</w:t>
      </w:r>
      <w:r w:rsidRPr="000B0C5E">
        <w:rPr>
          <w:rFonts w:ascii="宋体" w:eastAsia="宋体" w:hAnsi="宋体" w:cs="Arial" w:hint="eastAsia"/>
        </w:rPr>
        <w:t>认证证书。</w:t>
      </w:r>
    </w:p>
    <w:p w14:paraId="702C86F2" w14:textId="1AEC8D01" w:rsidR="006316C6" w:rsidRPr="000B0C5E" w:rsidRDefault="00BD1FD4" w:rsidP="000B0C5E">
      <w:pPr>
        <w:pStyle w:val="a7"/>
        <w:numPr>
          <w:ilvl w:val="0"/>
          <w:numId w:val="99"/>
        </w:numPr>
        <w:spacing w:before="120" w:after="120" w:line="288" w:lineRule="auto"/>
        <w:ind w:firstLineChars="0"/>
        <w:rPr>
          <w:rFonts w:ascii="宋体" w:eastAsia="宋体" w:hAnsi="宋体" w:cs="Arial" w:hint="eastAsia"/>
        </w:rPr>
      </w:pPr>
      <w:r w:rsidRPr="000B0C5E">
        <w:rPr>
          <w:rFonts w:ascii="宋体" w:eastAsia="宋体" w:hAnsi="宋体" w:cs="Arial"/>
        </w:rPr>
        <w:t>具备良好的职业道德、强烈的工作责任心、优秀的团队协作精神、较强的抗压能力；服从工作安排，能够适应应急加班、</w:t>
      </w:r>
      <w:proofErr w:type="gramStart"/>
      <w:r w:rsidRPr="000B0C5E">
        <w:rPr>
          <w:rFonts w:ascii="宋体" w:eastAsia="宋体" w:hAnsi="宋体" w:cs="Arial"/>
        </w:rPr>
        <w:t>重保值守</w:t>
      </w:r>
      <w:proofErr w:type="gramEnd"/>
      <w:r w:rsidRPr="000B0C5E">
        <w:rPr>
          <w:rFonts w:ascii="宋体" w:eastAsia="宋体" w:hAnsi="宋体" w:cs="Arial"/>
        </w:rPr>
        <w:t>、跨院区出差工作。</w:t>
      </w:r>
    </w:p>
    <w:p w14:paraId="7741D6C4" w14:textId="77777777" w:rsidR="006316C6" w:rsidRPr="009A4AB8" w:rsidRDefault="00000000">
      <w:pPr>
        <w:spacing w:before="320" w:after="120" w:line="288" w:lineRule="auto"/>
        <w:ind w:firstLine="643"/>
        <w:outlineLvl w:val="1"/>
        <w:rPr>
          <w:rFonts w:ascii="宋体" w:eastAsia="宋体" w:hAnsi="宋体" w:hint="eastAsia"/>
        </w:rPr>
      </w:pPr>
      <w:bookmarkStart w:id="13" w:name="heading_13"/>
      <w:r w:rsidRPr="009A4AB8">
        <w:rPr>
          <w:rFonts w:ascii="宋体" w:eastAsia="宋体" w:hAnsi="宋体" w:cs="Arial"/>
          <w:b/>
          <w:sz w:val="32"/>
        </w:rPr>
        <w:t>三、日常运维与巡检管理</w:t>
      </w:r>
      <w:bookmarkEnd w:id="13"/>
    </w:p>
    <w:p w14:paraId="33D909ED" w14:textId="77777777" w:rsidR="006316C6" w:rsidRPr="009A4AB8" w:rsidRDefault="00000000">
      <w:pPr>
        <w:spacing w:before="300" w:after="120" w:line="288" w:lineRule="auto"/>
        <w:ind w:firstLine="602"/>
        <w:outlineLvl w:val="2"/>
        <w:rPr>
          <w:rFonts w:ascii="宋体" w:eastAsia="宋体" w:hAnsi="宋体" w:hint="eastAsia"/>
        </w:rPr>
      </w:pPr>
      <w:bookmarkStart w:id="14" w:name="heading_14"/>
      <w:r w:rsidRPr="009A4AB8">
        <w:rPr>
          <w:rFonts w:ascii="宋体" w:eastAsia="宋体" w:hAnsi="宋体" w:cs="Arial"/>
          <w:b/>
          <w:sz w:val="30"/>
        </w:rPr>
        <w:t>3.1 日常运</w:t>
      </w:r>
      <w:proofErr w:type="gramStart"/>
      <w:r w:rsidRPr="009A4AB8">
        <w:rPr>
          <w:rFonts w:ascii="宋体" w:eastAsia="宋体" w:hAnsi="宋体" w:cs="Arial"/>
          <w:b/>
          <w:sz w:val="30"/>
        </w:rPr>
        <w:t>维工作</w:t>
      </w:r>
      <w:proofErr w:type="gramEnd"/>
      <w:r w:rsidRPr="009A4AB8">
        <w:rPr>
          <w:rFonts w:ascii="宋体" w:eastAsia="宋体" w:hAnsi="宋体" w:cs="Arial"/>
          <w:b/>
          <w:sz w:val="30"/>
        </w:rPr>
        <w:t>内容</w:t>
      </w:r>
      <w:bookmarkEnd w:id="14"/>
    </w:p>
    <w:p w14:paraId="285E9228" w14:textId="77777777" w:rsidR="006316C6" w:rsidRPr="009A4AB8" w:rsidRDefault="00000000">
      <w:pPr>
        <w:spacing w:before="260" w:after="120" w:line="288" w:lineRule="auto"/>
        <w:ind w:firstLine="562"/>
        <w:outlineLvl w:val="3"/>
        <w:rPr>
          <w:rFonts w:ascii="宋体" w:eastAsia="宋体" w:hAnsi="宋体" w:hint="eastAsia"/>
        </w:rPr>
      </w:pPr>
      <w:bookmarkStart w:id="15" w:name="heading_15"/>
      <w:r w:rsidRPr="009A4AB8">
        <w:rPr>
          <w:rFonts w:ascii="宋体" w:eastAsia="宋体" w:hAnsi="宋体" w:cs="Arial"/>
          <w:b/>
          <w:sz w:val="28"/>
        </w:rPr>
        <w:t>3.1.1 日常巡检</w:t>
      </w:r>
      <w:bookmarkEnd w:id="15"/>
    </w:p>
    <w:p w14:paraId="29E103CE" w14:textId="562C4FBE" w:rsidR="006316C6" w:rsidRPr="00184A39" w:rsidRDefault="00184A39" w:rsidP="00D16A49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1、</w:t>
      </w:r>
      <w:r w:rsidRPr="00184A39">
        <w:rPr>
          <w:rFonts w:ascii="宋体" w:eastAsia="宋体" w:hAnsi="宋体" w:cs="Arial"/>
        </w:rPr>
        <w:t>机房</w:t>
      </w:r>
      <w:r w:rsidR="00445F35">
        <w:rPr>
          <w:rFonts w:ascii="宋体" w:eastAsia="宋体" w:hAnsi="宋体" w:cs="Arial" w:hint="eastAsia"/>
        </w:rPr>
        <w:t>及</w:t>
      </w:r>
      <w:r w:rsidR="00445F35" w:rsidRPr="00445F35">
        <w:rPr>
          <w:rFonts w:ascii="宋体" w:eastAsia="宋体" w:hAnsi="宋体" w:cs="Arial" w:hint="eastAsia"/>
        </w:rPr>
        <w:t>硬件状态巡检</w:t>
      </w:r>
      <w:r w:rsidRPr="009A4AB8">
        <w:rPr>
          <w:rFonts w:ascii="宋体" w:eastAsia="宋体" w:hAnsi="宋体" w:cs="Arial"/>
        </w:rPr>
        <w:t>：检查机房温湿度、洁净度：检查服务器、存储、交换机、防火墙等设备电源、风扇、硬盘、网卡 LED 指示灯状态，排查硬件告警与异常。</w:t>
      </w:r>
    </w:p>
    <w:p w14:paraId="385BBCDE" w14:textId="76DDBC2F" w:rsidR="006316C6" w:rsidRPr="00184A39" w:rsidRDefault="00EF5177" w:rsidP="00184A39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2</w:t>
      </w:r>
      <w:r w:rsidR="00184A39">
        <w:rPr>
          <w:rFonts w:ascii="宋体" w:eastAsia="宋体" w:hAnsi="宋体" w:cs="Arial" w:hint="eastAsia"/>
        </w:rPr>
        <w:t>、</w:t>
      </w:r>
      <w:r w:rsidR="00184A39" w:rsidRPr="00184A39">
        <w:rPr>
          <w:rFonts w:ascii="宋体" w:eastAsia="宋体" w:hAnsi="宋体" w:cs="Arial"/>
        </w:rPr>
        <w:t>系统资源巡检</w:t>
      </w:r>
      <w:r w:rsidR="00184A39" w:rsidRPr="009A4AB8">
        <w:rPr>
          <w:rFonts w:ascii="宋体" w:eastAsia="宋体" w:hAnsi="宋体" w:cs="Arial"/>
        </w:rPr>
        <w:t>：通过监控平台实时查看设备 CPU、内存、磁盘、网络带宽使用率，进程运行状态、资源占用情况，及时预警资源瓶颈。</w:t>
      </w:r>
    </w:p>
    <w:p w14:paraId="326971FB" w14:textId="3730CD2E" w:rsidR="006316C6" w:rsidRPr="00184A39" w:rsidRDefault="00EF5177" w:rsidP="00184A39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3</w:t>
      </w:r>
      <w:r w:rsidR="00184A39">
        <w:rPr>
          <w:rFonts w:ascii="宋体" w:eastAsia="宋体" w:hAnsi="宋体" w:cs="Arial" w:hint="eastAsia"/>
        </w:rPr>
        <w:t>、</w:t>
      </w:r>
      <w:r w:rsidR="00184A39" w:rsidRPr="00184A39">
        <w:rPr>
          <w:rFonts w:ascii="宋体" w:eastAsia="宋体" w:hAnsi="宋体" w:cs="Arial"/>
        </w:rPr>
        <w:t>网络设备巡检</w:t>
      </w:r>
      <w:r w:rsidR="00184A39" w:rsidRPr="009A4AB8">
        <w:rPr>
          <w:rFonts w:ascii="宋体" w:eastAsia="宋体" w:hAnsi="宋体" w:cs="Arial"/>
        </w:rPr>
        <w:t>：检查路由器、交换机、光电模块、光收发器端口状态、流量情况、日志告警，确保网络连通正常。</w:t>
      </w:r>
    </w:p>
    <w:p w14:paraId="12468227" w14:textId="2B96F727" w:rsidR="006316C6" w:rsidRPr="00184A39" w:rsidRDefault="00EF5177" w:rsidP="00184A39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4</w:t>
      </w:r>
      <w:r w:rsidR="00184A39">
        <w:rPr>
          <w:rFonts w:ascii="宋体" w:eastAsia="宋体" w:hAnsi="宋体" w:cs="Arial" w:hint="eastAsia"/>
        </w:rPr>
        <w:t>、</w:t>
      </w:r>
      <w:r w:rsidR="00184A39" w:rsidRPr="00184A39">
        <w:rPr>
          <w:rFonts w:ascii="宋体" w:eastAsia="宋体" w:hAnsi="宋体" w:cs="Arial"/>
        </w:rPr>
        <w:t>业务环境巡检</w:t>
      </w:r>
      <w:r w:rsidR="00184A39" w:rsidRPr="009A4AB8">
        <w:rPr>
          <w:rFonts w:ascii="宋体" w:eastAsia="宋体" w:hAnsi="宋体" w:cs="Arial"/>
        </w:rPr>
        <w:t>：核查</w:t>
      </w:r>
      <w:proofErr w:type="gramStart"/>
      <w:r w:rsidR="00184A39" w:rsidRPr="009A4AB8">
        <w:rPr>
          <w:rFonts w:ascii="宋体" w:eastAsia="宋体" w:hAnsi="宋体" w:cs="Arial"/>
        </w:rPr>
        <w:t>各核心</w:t>
      </w:r>
      <w:proofErr w:type="gramEnd"/>
      <w:r w:rsidR="00184A39" w:rsidRPr="009A4AB8">
        <w:rPr>
          <w:rFonts w:ascii="宋体" w:eastAsia="宋体" w:hAnsi="宋体" w:cs="Arial"/>
        </w:rPr>
        <w:t>业务系统基础运行环境、依赖服务、进程状态、数据库连接情况，保障业务系统正常运行。</w:t>
      </w:r>
    </w:p>
    <w:p w14:paraId="35FBCF16" w14:textId="29DF88AC" w:rsidR="006316C6" w:rsidRPr="00184A39" w:rsidRDefault="00EF5177" w:rsidP="00184A39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5</w:t>
      </w:r>
      <w:r w:rsidR="00184A39">
        <w:rPr>
          <w:rFonts w:ascii="宋体" w:eastAsia="宋体" w:hAnsi="宋体" w:cs="Arial" w:hint="eastAsia"/>
        </w:rPr>
        <w:t>、</w:t>
      </w:r>
      <w:r w:rsidR="00184A39" w:rsidRPr="00184A39">
        <w:rPr>
          <w:rFonts w:ascii="宋体" w:eastAsia="宋体" w:hAnsi="宋体" w:cs="Arial"/>
        </w:rPr>
        <w:t>备份任务巡检</w:t>
      </w:r>
      <w:r w:rsidR="00184A39" w:rsidRPr="009A4AB8">
        <w:rPr>
          <w:rFonts w:ascii="宋体" w:eastAsia="宋体" w:hAnsi="宋体" w:cs="Arial"/>
        </w:rPr>
        <w:t>：检查各业务系统备份策略执行情况、备份文件完整性、备份空间利用率、备份日志，确保备份数据有效可用。</w:t>
      </w:r>
    </w:p>
    <w:p w14:paraId="18444C52" w14:textId="77777777" w:rsidR="006316C6" w:rsidRPr="009A4AB8" w:rsidRDefault="00000000">
      <w:pPr>
        <w:spacing w:before="260" w:after="120" w:line="288" w:lineRule="auto"/>
        <w:ind w:firstLine="562"/>
        <w:outlineLvl w:val="3"/>
        <w:rPr>
          <w:rFonts w:ascii="宋体" w:eastAsia="宋体" w:hAnsi="宋体" w:hint="eastAsia"/>
        </w:rPr>
      </w:pPr>
      <w:bookmarkStart w:id="16" w:name="heading_16"/>
      <w:r w:rsidRPr="009A4AB8">
        <w:rPr>
          <w:rFonts w:ascii="宋体" w:eastAsia="宋体" w:hAnsi="宋体" w:cs="Arial"/>
          <w:b/>
          <w:sz w:val="28"/>
        </w:rPr>
        <w:t>3.1.2 日常事务性运维</w:t>
      </w:r>
      <w:bookmarkEnd w:id="16"/>
    </w:p>
    <w:p w14:paraId="0F30AAA7" w14:textId="50627E3C" w:rsidR="006316C6" w:rsidRPr="00184A39" w:rsidRDefault="00184A39" w:rsidP="00184A39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1、</w:t>
      </w:r>
      <w:r w:rsidRPr="00184A39">
        <w:rPr>
          <w:rFonts w:ascii="宋体" w:eastAsia="宋体" w:hAnsi="宋体" w:cs="Arial"/>
        </w:rPr>
        <w:t>操作系统运维</w:t>
      </w:r>
      <w:r w:rsidRPr="009A4AB8">
        <w:rPr>
          <w:rFonts w:ascii="宋体" w:eastAsia="宋体" w:hAnsi="宋体" w:cs="Arial"/>
        </w:rPr>
        <w:t>：用户账号管理、IP 地址规划配置、磁盘分区管理、基础软件安装维护、系统补丁更新、安全加固、日常故障排查处理。</w:t>
      </w:r>
    </w:p>
    <w:p w14:paraId="590F795F" w14:textId="084D7163" w:rsidR="006316C6" w:rsidRPr="00184A39" w:rsidRDefault="00184A39" w:rsidP="00184A39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2、</w:t>
      </w:r>
      <w:r w:rsidRPr="00184A39">
        <w:rPr>
          <w:rFonts w:ascii="宋体" w:eastAsia="宋体" w:hAnsi="宋体" w:cs="Arial"/>
        </w:rPr>
        <w:t>虚拟化 / 超融合运维</w:t>
      </w:r>
      <w:r w:rsidRPr="009A4AB8">
        <w:rPr>
          <w:rFonts w:ascii="宋体" w:eastAsia="宋体" w:hAnsi="宋体" w:cs="Arial"/>
        </w:rPr>
        <w:t>：虚拟机创建、配置调整、资源扩容、网络配置修改、快照管理、迁移操作、虚拟化故障排查处理。</w:t>
      </w:r>
    </w:p>
    <w:p w14:paraId="41B00DE6" w14:textId="0C642B12" w:rsidR="006316C6" w:rsidRPr="00184A39" w:rsidRDefault="00184A39" w:rsidP="00184A39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3、</w:t>
      </w:r>
      <w:r w:rsidRPr="00184A39">
        <w:rPr>
          <w:rFonts w:ascii="宋体" w:eastAsia="宋体" w:hAnsi="宋体" w:cs="Arial"/>
        </w:rPr>
        <w:t>网络与布线运维</w:t>
      </w:r>
      <w:r w:rsidRPr="009A4AB8">
        <w:rPr>
          <w:rFonts w:ascii="宋体" w:eastAsia="宋体" w:hAnsi="宋体" w:cs="Arial"/>
        </w:rPr>
        <w:t>：综合布线整理、端口配置调整、VLAN 划分、路由策略优化、网络故障排查、链路测试、布线标签更新。</w:t>
      </w:r>
    </w:p>
    <w:p w14:paraId="1A1208F9" w14:textId="7A3A12A0" w:rsidR="006316C6" w:rsidRPr="00184A39" w:rsidRDefault="00184A39" w:rsidP="00184A39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4、</w:t>
      </w:r>
      <w:r w:rsidRPr="00184A39">
        <w:rPr>
          <w:rFonts w:ascii="宋体" w:eastAsia="宋体" w:hAnsi="宋体" w:cs="Arial"/>
        </w:rPr>
        <w:t>其他运维事务</w:t>
      </w:r>
      <w:r w:rsidRPr="009A4AB8">
        <w:rPr>
          <w:rFonts w:ascii="宋体" w:eastAsia="宋体" w:hAnsi="宋体" w:cs="Arial"/>
        </w:rPr>
        <w:t>：终端接入配置、权限开通、软件安装、简单故障协助处理、运</w:t>
      </w:r>
      <w:proofErr w:type="gramStart"/>
      <w:r w:rsidRPr="009A4AB8">
        <w:rPr>
          <w:rFonts w:ascii="宋体" w:eastAsia="宋体" w:hAnsi="宋体" w:cs="Arial"/>
        </w:rPr>
        <w:t>维需求</w:t>
      </w:r>
      <w:proofErr w:type="gramEnd"/>
      <w:r w:rsidRPr="009A4AB8">
        <w:rPr>
          <w:rFonts w:ascii="宋体" w:eastAsia="宋体" w:hAnsi="宋体" w:cs="Arial"/>
        </w:rPr>
        <w:t>响应等。</w:t>
      </w:r>
    </w:p>
    <w:p w14:paraId="40EEF8D2" w14:textId="77777777" w:rsidR="006316C6" w:rsidRPr="009A4AB8" w:rsidRDefault="00000000">
      <w:pPr>
        <w:spacing w:before="300" w:after="120" w:line="288" w:lineRule="auto"/>
        <w:ind w:firstLine="602"/>
        <w:outlineLvl w:val="2"/>
        <w:rPr>
          <w:rFonts w:ascii="宋体" w:eastAsia="宋体" w:hAnsi="宋体" w:hint="eastAsia"/>
        </w:rPr>
      </w:pPr>
      <w:bookmarkStart w:id="17" w:name="heading_17"/>
      <w:r w:rsidRPr="009A4AB8">
        <w:rPr>
          <w:rFonts w:ascii="宋体" w:eastAsia="宋体" w:hAnsi="宋体" w:cs="Arial"/>
          <w:b/>
          <w:sz w:val="30"/>
        </w:rPr>
        <w:t>3.2 巡检工作要求</w:t>
      </w:r>
      <w:bookmarkEnd w:id="17"/>
    </w:p>
    <w:p w14:paraId="2ACC6B41" w14:textId="77777777" w:rsidR="006316C6" w:rsidRPr="009A4AB8" w:rsidRDefault="00000000">
      <w:pPr>
        <w:spacing w:before="120" w:after="120" w:line="288" w:lineRule="auto"/>
        <w:ind w:firstLine="440"/>
        <w:rPr>
          <w:rFonts w:ascii="宋体" w:eastAsia="宋体" w:hAnsi="宋体" w:hint="eastAsia"/>
        </w:rPr>
      </w:pPr>
      <w:r w:rsidRPr="009A4AB8">
        <w:rPr>
          <w:rFonts w:ascii="宋体" w:eastAsia="宋体" w:hAnsi="宋体" w:cs="Arial"/>
        </w:rPr>
        <w:t>乙方严格按照院方规定的巡检频率、标准、流程开展巡检工作，建立完善的巡检执行、监督、考核机制，确保巡检质量与效果，具体要求如下：</w:t>
      </w:r>
    </w:p>
    <w:p w14:paraId="7F3B63B7" w14:textId="7672152E" w:rsidR="006316C6" w:rsidRPr="00BE68F1" w:rsidRDefault="00BE68F1" w:rsidP="00BE68F1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1、</w:t>
      </w:r>
      <w:r w:rsidRPr="00BE68F1">
        <w:rPr>
          <w:rFonts w:ascii="宋体" w:eastAsia="宋体" w:hAnsi="宋体" w:cs="Arial"/>
        </w:rPr>
        <w:t>月度常规巡检</w:t>
      </w:r>
      <w:r w:rsidRPr="009A4AB8">
        <w:rPr>
          <w:rFonts w:ascii="宋体" w:eastAsia="宋体" w:hAnsi="宋体" w:cs="Arial"/>
        </w:rPr>
        <w:t>：每月至少开展 1 次全</w:t>
      </w:r>
      <w:proofErr w:type="gramStart"/>
      <w:r w:rsidRPr="009A4AB8">
        <w:rPr>
          <w:rFonts w:ascii="宋体" w:eastAsia="宋体" w:hAnsi="宋体" w:cs="Arial"/>
        </w:rPr>
        <w:t>栈</w:t>
      </w:r>
      <w:proofErr w:type="gramEnd"/>
      <w:r w:rsidRPr="009A4AB8">
        <w:rPr>
          <w:rFonts w:ascii="宋体" w:eastAsia="宋体" w:hAnsi="宋体" w:cs="Arial"/>
        </w:rPr>
        <w:t>基础设施深度巡检，覆盖所有运维对</w:t>
      </w:r>
      <w:r w:rsidRPr="009A4AB8">
        <w:rPr>
          <w:rFonts w:ascii="宋体" w:eastAsia="宋体" w:hAnsi="宋体" w:cs="Arial"/>
        </w:rPr>
        <w:lastRenderedPageBreak/>
        <w:t>象，全面排查潜在风险隐患。</w:t>
      </w:r>
    </w:p>
    <w:p w14:paraId="246D7225" w14:textId="4835C0B0" w:rsidR="006316C6" w:rsidRPr="00BE68F1" w:rsidRDefault="00BE68F1" w:rsidP="00BE68F1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2、</w:t>
      </w:r>
      <w:r w:rsidRPr="00BE68F1">
        <w:rPr>
          <w:rFonts w:ascii="宋体" w:eastAsia="宋体" w:hAnsi="宋体" w:cs="Arial"/>
        </w:rPr>
        <w:t>特殊时期专项巡检</w:t>
      </w:r>
      <w:r w:rsidRPr="009A4AB8">
        <w:rPr>
          <w:rFonts w:ascii="宋体" w:eastAsia="宋体" w:hAnsi="宋体" w:cs="Arial"/>
        </w:rPr>
        <w:t>：重大节假日前、重要活动前、系统升级前、数据迁移前，开展专项健康巡检，输出专项巡检报告。</w:t>
      </w:r>
    </w:p>
    <w:p w14:paraId="15C0C94A" w14:textId="7C61047C" w:rsidR="006316C6" w:rsidRPr="00BE68F1" w:rsidRDefault="00BE68F1" w:rsidP="00BE68F1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3、</w:t>
      </w:r>
      <w:r w:rsidRPr="00BE68F1">
        <w:rPr>
          <w:rFonts w:ascii="宋体" w:eastAsia="宋体" w:hAnsi="宋体" w:cs="Arial"/>
        </w:rPr>
        <w:t>巡检报告输出</w:t>
      </w:r>
      <w:r w:rsidRPr="009A4AB8">
        <w:rPr>
          <w:rFonts w:ascii="宋体" w:eastAsia="宋体" w:hAnsi="宋体" w:cs="Arial"/>
        </w:rPr>
        <w:t>：每次深度巡检完成后，提交标准化巡检报告，详细记录巡检内容、发现问题、风险评估、整改建议、预防措施，跟踪问题整改闭环。</w:t>
      </w:r>
    </w:p>
    <w:p w14:paraId="1FF6D92D" w14:textId="77777777" w:rsidR="006316C6" w:rsidRPr="009A4AB8" w:rsidRDefault="00000000">
      <w:pPr>
        <w:spacing w:before="260" w:after="120" w:line="288" w:lineRule="auto"/>
        <w:ind w:firstLine="562"/>
        <w:outlineLvl w:val="3"/>
        <w:rPr>
          <w:rFonts w:ascii="宋体" w:eastAsia="宋体" w:hAnsi="宋体" w:hint="eastAsia"/>
        </w:rPr>
      </w:pPr>
      <w:bookmarkStart w:id="18" w:name="heading_18"/>
      <w:r w:rsidRPr="009A4AB8">
        <w:rPr>
          <w:rFonts w:ascii="宋体" w:eastAsia="宋体" w:hAnsi="宋体" w:cs="Arial"/>
          <w:b/>
          <w:sz w:val="28"/>
        </w:rPr>
        <w:t>巡检核心内容</w:t>
      </w:r>
      <w:bookmarkEnd w:id="18"/>
    </w:p>
    <w:p w14:paraId="156077CA" w14:textId="5C477EF0" w:rsidR="006316C6" w:rsidRPr="00BE68F1" w:rsidRDefault="00BE68F1" w:rsidP="00BE68F1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1、</w:t>
      </w:r>
      <w:r w:rsidRPr="009A4AB8">
        <w:rPr>
          <w:rFonts w:ascii="宋体" w:eastAsia="宋体" w:hAnsi="宋体" w:cs="Arial"/>
        </w:rPr>
        <w:t>硬件设备：服务器、存储、网络、安全设备指示灯、电源、风扇、硬盘、硬件告警状态检查。</w:t>
      </w:r>
    </w:p>
    <w:p w14:paraId="30E032F6" w14:textId="78623FF0" w:rsidR="006316C6" w:rsidRPr="00BE68F1" w:rsidRDefault="00BE68F1" w:rsidP="00BE68F1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2、</w:t>
      </w:r>
      <w:r w:rsidRPr="009A4AB8">
        <w:rPr>
          <w:rFonts w:ascii="宋体" w:eastAsia="宋体" w:hAnsi="宋体" w:cs="Arial"/>
        </w:rPr>
        <w:t>系统监控：CPU、内存、磁盘、网络、进程、日志、告警信息核查与记录。</w:t>
      </w:r>
    </w:p>
    <w:p w14:paraId="240FD226" w14:textId="4CC35C44" w:rsidR="006316C6" w:rsidRPr="00BE68F1" w:rsidRDefault="00BE68F1" w:rsidP="00BE68F1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3、</w:t>
      </w:r>
      <w:r w:rsidRPr="009A4AB8">
        <w:rPr>
          <w:rFonts w:ascii="宋体" w:eastAsia="宋体" w:hAnsi="宋体" w:cs="Arial"/>
        </w:rPr>
        <w:t>云平台：虚拟化 / 超融合资源使用率、虚拟机状态、集群健康度、告警日志检查。</w:t>
      </w:r>
    </w:p>
    <w:p w14:paraId="59D25C76" w14:textId="05AF9D1E" w:rsidR="006316C6" w:rsidRPr="00BE68F1" w:rsidRDefault="00BE68F1" w:rsidP="00BE68F1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4、</w:t>
      </w:r>
      <w:r w:rsidRPr="009A4AB8">
        <w:rPr>
          <w:rFonts w:ascii="宋体" w:eastAsia="宋体" w:hAnsi="宋体" w:cs="Arial"/>
        </w:rPr>
        <w:t>网络设备：端口状态、流量、协议邻居、路由表、配置一致性、线缆连接、老化情况检查。</w:t>
      </w:r>
    </w:p>
    <w:p w14:paraId="182DD707" w14:textId="4E438827" w:rsidR="006316C6" w:rsidRPr="00BE68F1" w:rsidRDefault="00D91CA1" w:rsidP="00BE68F1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5</w:t>
      </w:r>
      <w:r w:rsidR="00BE68F1">
        <w:rPr>
          <w:rFonts w:ascii="宋体" w:eastAsia="宋体" w:hAnsi="宋体" w:cs="Arial" w:hint="eastAsia"/>
        </w:rPr>
        <w:t>、</w:t>
      </w:r>
      <w:r w:rsidRPr="009A4AB8">
        <w:rPr>
          <w:rFonts w:ascii="宋体" w:eastAsia="宋体" w:hAnsi="宋体" w:cs="Arial"/>
        </w:rPr>
        <w:t>性能调优：操作系统、虚拟化、网络性能瓶颈分析与优化建议输出。</w:t>
      </w:r>
    </w:p>
    <w:p w14:paraId="319EF731" w14:textId="77777777" w:rsidR="006316C6" w:rsidRPr="009A4AB8" w:rsidRDefault="00000000">
      <w:pPr>
        <w:spacing w:before="320" w:after="120" w:line="288" w:lineRule="auto"/>
        <w:ind w:firstLine="643"/>
        <w:outlineLvl w:val="1"/>
        <w:rPr>
          <w:rFonts w:ascii="宋体" w:eastAsia="宋体" w:hAnsi="宋体" w:hint="eastAsia"/>
        </w:rPr>
      </w:pPr>
      <w:bookmarkStart w:id="19" w:name="heading_19"/>
      <w:r w:rsidRPr="009A4AB8">
        <w:rPr>
          <w:rFonts w:ascii="宋体" w:eastAsia="宋体" w:hAnsi="宋体" w:cs="Arial"/>
          <w:b/>
          <w:sz w:val="32"/>
        </w:rPr>
        <w:t>四、</w:t>
      </w:r>
      <w:proofErr w:type="gramStart"/>
      <w:r w:rsidRPr="009A4AB8">
        <w:rPr>
          <w:rFonts w:ascii="宋体" w:eastAsia="宋体" w:hAnsi="宋体" w:cs="Arial"/>
          <w:b/>
          <w:sz w:val="32"/>
        </w:rPr>
        <w:t>重保服务</w:t>
      </w:r>
      <w:proofErr w:type="gramEnd"/>
      <w:r w:rsidRPr="009A4AB8">
        <w:rPr>
          <w:rFonts w:ascii="宋体" w:eastAsia="宋体" w:hAnsi="宋体" w:cs="Arial"/>
          <w:b/>
          <w:sz w:val="32"/>
        </w:rPr>
        <w:t>管理</w:t>
      </w:r>
      <w:bookmarkEnd w:id="19"/>
    </w:p>
    <w:p w14:paraId="2D88FDB6" w14:textId="10838219" w:rsidR="00B77CED" w:rsidRDefault="00B77CED" w:rsidP="00B77CED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bookmarkStart w:id="20" w:name="heading_22"/>
      <w:r>
        <w:rPr>
          <w:rFonts w:ascii="宋体" w:eastAsia="宋体" w:hAnsi="宋体" w:cs="Arial" w:hint="eastAsia"/>
        </w:rPr>
        <w:t>1、</w:t>
      </w:r>
      <w:r w:rsidR="00B53306" w:rsidRPr="00B77CED">
        <w:rPr>
          <w:rFonts w:ascii="宋体" w:eastAsia="宋体" w:hAnsi="宋体" w:cs="Arial" w:hint="eastAsia"/>
        </w:rPr>
        <w:t>重大节假日</w:t>
      </w:r>
    </w:p>
    <w:p w14:paraId="4C660653" w14:textId="3E0DABEA" w:rsidR="00B53306" w:rsidRPr="00B77CED" w:rsidRDefault="00B53306" w:rsidP="00B77CED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 w:rsidRPr="00B77CED">
        <w:rPr>
          <w:rFonts w:ascii="宋体" w:eastAsia="宋体" w:hAnsi="宋体" w:cs="Arial" w:hint="eastAsia"/>
        </w:rPr>
        <w:t>在国家、甲方的重大或法定节假日以及甲方需要进行特殊保障期间，供应商需提供24小时电话及现场值班服务，并提前向甲方提供值班工程师名单、当值地点及联系电话，保证即时响应甲方的故障呼叫，及时赶到现场。</w:t>
      </w:r>
    </w:p>
    <w:p w14:paraId="7D1C3410" w14:textId="70FA30D0" w:rsidR="00B77CED" w:rsidRDefault="00B77CED" w:rsidP="00B77CED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2、</w:t>
      </w:r>
      <w:r w:rsidR="00B53306" w:rsidRPr="00B77CED">
        <w:rPr>
          <w:rFonts w:ascii="宋体" w:eastAsia="宋体" w:hAnsi="宋体" w:cs="Arial" w:hint="eastAsia"/>
        </w:rPr>
        <w:t>重大事件支持服务</w:t>
      </w:r>
    </w:p>
    <w:p w14:paraId="010D7406" w14:textId="100A7AF8" w:rsidR="00B53306" w:rsidRPr="00B77CED" w:rsidRDefault="00B53306" w:rsidP="00B77CED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 w:rsidRPr="00B77CED">
        <w:rPr>
          <w:rFonts w:ascii="宋体" w:eastAsia="宋体" w:hAnsi="宋体" w:cs="Arial" w:hint="eastAsia"/>
        </w:rPr>
        <w:t>在维护服务期间，当系统升级、重要配件更换等对系统设备稳定运行要求较高时、相关设备及其系统升级、迁移及其它时段需要技术支持时，供应商委派经验丰富的工程师通过电话和到现场支持，协助甲方对突发事件进行解决与处理，确保整个系统及业务的正常运行。</w:t>
      </w:r>
    </w:p>
    <w:p w14:paraId="6EDCA974" w14:textId="77777777" w:rsidR="006316C6" w:rsidRPr="009A4AB8" w:rsidRDefault="00000000">
      <w:pPr>
        <w:spacing w:before="320" w:after="120" w:line="288" w:lineRule="auto"/>
        <w:ind w:firstLine="643"/>
        <w:outlineLvl w:val="1"/>
        <w:rPr>
          <w:rFonts w:ascii="宋体" w:eastAsia="宋体" w:hAnsi="宋体" w:hint="eastAsia"/>
        </w:rPr>
      </w:pPr>
      <w:r w:rsidRPr="009A4AB8">
        <w:rPr>
          <w:rFonts w:ascii="宋体" w:eastAsia="宋体" w:hAnsi="宋体" w:cs="Arial"/>
          <w:b/>
          <w:sz w:val="32"/>
        </w:rPr>
        <w:t>五、运维档案与报告管理</w:t>
      </w:r>
      <w:bookmarkEnd w:id="20"/>
    </w:p>
    <w:p w14:paraId="225DCCD1" w14:textId="77777777" w:rsidR="006316C6" w:rsidRPr="009A4AB8" w:rsidRDefault="00000000">
      <w:pPr>
        <w:spacing w:before="300" w:after="120" w:line="288" w:lineRule="auto"/>
        <w:ind w:firstLine="602"/>
        <w:outlineLvl w:val="2"/>
        <w:rPr>
          <w:rFonts w:ascii="宋体" w:eastAsia="宋体" w:hAnsi="宋体" w:hint="eastAsia"/>
        </w:rPr>
      </w:pPr>
      <w:bookmarkStart w:id="21" w:name="heading_23"/>
      <w:r w:rsidRPr="009A4AB8">
        <w:rPr>
          <w:rFonts w:ascii="宋体" w:eastAsia="宋体" w:hAnsi="宋体" w:cs="Arial"/>
          <w:b/>
          <w:sz w:val="30"/>
        </w:rPr>
        <w:t>5.1 运</w:t>
      </w:r>
      <w:proofErr w:type="gramStart"/>
      <w:r w:rsidRPr="009A4AB8">
        <w:rPr>
          <w:rFonts w:ascii="宋体" w:eastAsia="宋体" w:hAnsi="宋体" w:cs="Arial"/>
          <w:b/>
          <w:sz w:val="30"/>
        </w:rPr>
        <w:t>维技术</w:t>
      </w:r>
      <w:proofErr w:type="gramEnd"/>
      <w:r w:rsidRPr="009A4AB8">
        <w:rPr>
          <w:rFonts w:ascii="宋体" w:eastAsia="宋体" w:hAnsi="宋体" w:cs="Arial"/>
          <w:b/>
          <w:sz w:val="30"/>
        </w:rPr>
        <w:t>档案建立</w:t>
      </w:r>
      <w:bookmarkEnd w:id="21"/>
    </w:p>
    <w:p w14:paraId="03872334" w14:textId="77777777" w:rsidR="006316C6" w:rsidRPr="009A4AB8" w:rsidRDefault="00000000">
      <w:pPr>
        <w:spacing w:before="120" w:after="120" w:line="288" w:lineRule="auto"/>
        <w:ind w:firstLine="440"/>
        <w:rPr>
          <w:rFonts w:ascii="宋体" w:eastAsia="宋体" w:hAnsi="宋体" w:hint="eastAsia"/>
        </w:rPr>
      </w:pPr>
      <w:r w:rsidRPr="009A4AB8">
        <w:rPr>
          <w:rFonts w:ascii="宋体" w:eastAsia="宋体" w:hAnsi="宋体" w:cs="Arial"/>
        </w:rPr>
        <w:t>建立全生命周期运</w:t>
      </w:r>
      <w:proofErr w:type="gramStart"/>
      <w:r w:rsidRPr="009A4AB8">
        <w:rPr>
          <w:rFonts w:ascii="宋体" w:eastAsia="宋体" w:hAnsi="宋体" w:cs="Arial"/>
        </w:rPr>
        <w:t>维技术</w:t>
      </w:r>
      <w:proofErr w:type="gramEnd"/>
      <w:r w:rsidRPr="009A4AB8">
        <w:rPr>
          <w:rFonts w:ascii="宋体" w:eastAsia="宋体" w:hAnsi="宋体" w:cs="Arial"/>
        </w:rPr>
        <w:t>档案，涵盖预防性维护报告、专项检查报告、故障处理记录、变更实施文档、配置备份文件、应急预案、培训资料等；详细记录事件时间、类型、现象、原因、处理过程、解决方案、预防措施、运维人员、时间节点，实现运</w:t>
      </w:r>
      <w:proofErr w:type="gramStart"/>
      <w:r w:rsidRPr="009A4AB8">
        <w:rPr>
          <w:rFonts w:ascii="宋体" w:eastAsia="宋体" w:hAnsi="宋体" w:cs="Arial"/>
        </w:rPr>
        <w:t>维事件</w:t>
      </w:r>
      <w:proofErr w:type="gramEnd"/>
      <w:r w:rsidRPr="009A4AB8">
        <w:rPr>
          <w:rFonts w:ascii="宋体" w:eastAsia="宋体" w:hAnsi="宋体" w:cs="Arial"/>
        </w:rPr>
        <w:t>全追溯、知识全沉淀。</w:t>
      </w:r>
    </w:p>
    <w:p w14:paraId="725E3AFC" w14:textId="77777777" w:rsidR="006316C6" w:rsidRPr="009A4AB8" w:rsidRDefault="00000000">
      <w:pPr>
        <w:spacing w:before="300" w:after="120" w:line="288" w:lineRule="auto"/>
        <w:ind w:firstLine="602"/>
        <w:outlineLvl w:val="2"/>
        <w:rPr>
          <w:rFonts w:ascii="宋体" w:eastAsia="宋体" w:hAnsi="宋体" w:hint="eastAsia"/>
        </w:rPr>
      </w:pPr>
      <w:bookmarkStart w:id="22" w:name="heading_24"/>
      <w:r w:rsidRPr="009A4AB8">
        <w:rPr>
          <w:rFonts w:ascii="宋体" w:eastAsia="宋体" w:hAnsi="宋体" w:cs="Arial"/>
          <w:b/>
          <w:sz w:val="30"/>
        </w:rPr>
        <w:lastRenderedPageBreak/>
        <w:t>5.2 定期报告输出</w:t>
      </w:r>
      <w:bookmarkEnd w:id="22"/>
    </w:p>
    <w:p w14:paraId="24F5DF8E" w14:textId="6D488B6B" w:rsidR="006316C6" w:rsidRPr="00365C20" w:rsidRDefault="00365C20" w:rsidP="00365C20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1、</w:t>
      </w:r>
      <w:r w:rsidRPr="00365C20">
        <w:rPr>
          <w:rFonts w:ascii="宋体" w:eastAsia="宋体" w:hAnsi="宋体" w:cs="Arial"/>
        </w:rPr>
        <w:t>周报</w:t>
      </w:r>
      <w:r w:rsidRPr="009A4AB8">
        <w:rPr>
          <w:rFonts w:ascii="宋体" w:eastAsia="宋体" w:hAnsi="宋体" w:cs="Arial"/>
        </w:rPr>
        <w:t>：本周故障统计、巡检结果、告警分析、安全状况、工作完成、下周计划。</w:t>
      </w:r>
    </w:p>
    <w:p w14:paraId="078E1585" w14:textId="535B4BAF" w:rsidR="006316C6" w:rsidRPr="00365C20" w:rsidRDefault="00365C20" w:rsidP="00365C20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2、</w:t>
      </w:r>
      <w:r w:rsidRPr="00365C20">
        <w:rPr>
          <w:rFonts w:ascii="宋体" w:eastAsia="宋体" w:hAnsi="宋体" w:cs="Arial"/>
        </w:rPr>
        <w:t>月报</w:t>
      </w:r>
      <w:r w:rsidRPr="009A4AB8">
        <w:rPr>
          <w:rFonts w:ascii="宋体" w:eastAsia="宋体" w:hAnsi="宋体" w:cs="Arial"/>
        </w:rPr>
        <w:t>：当月 SLA 达成率、系统运行分析、业务影响评估、资源使用统计、故障原因分析、安全风险评估、优化改进建议。</w:t>
      </w:r>
    </w:p>
    <w:p w14:paraId="4AEA4F37" w14:textId="13A9189F" w:rsidR="006316C6" w:rsidRPr="00365C20" w:rsidRDefault="00365C20" w:rsidP="00365C20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3、</w:t>
      </w:r>
      <w:r w:rsidRPr="00365C20">
        <w:rPr>
          <w:rFonts w:ascii="宋体" w:eastAsia="宋体" w:hAnsi="宋体" w:cs="Arial"/>
        </w:rPr>
        <w:t>年度报告</w:t>
      </w:r>
      <w:r w:rsidRPr="009A4AB8">
        <w:rPr>
          <w:rFonts w:ascii="宋体" w:eastAsia="宋体" w:hAnsi="宋体" w:cs="Arial"/>
        </w:rPr>
        <w:t>：全年运维工作总结、故障趋势分析、系统运行评估、安全合</w:t>
      </w:r>
      <w:proofErr w:type="gramStart"/>
      <w:r w:rsidRPr="009A4AB8">
        <w:rPr>
          <w:rFonts w:ascii="宋体" w:eastAsia="宋体" w:hAnsi="宋体" w:cs="Arial"/>
        </w:rPr>
        <w:t>规</w:t>
      </w:r>
      <w:proofErr w:type="gramEnd"/>
      <w:r w:rsidRPr="009A4AB8">
        <w:rPr>
          <w:rFonts w:ascii="宋体" w:eastAsia="宋体" w:hAnsi="宋体" w:cs="Arial"/>
        </w:rPr>
        <w:t>复盘、服务质量评价、运维体系优化建议、下年度工作规划。</w:t>
      </w:r>
    </w:p>
    <w:p w14:paraId="42D88B51" w14:textId="77777777" w:rsidR="006316C6" w:rsidRPr="009A4AB8" w:rsidRDefault="00000000">
      <w:pPr>
        <w:spacing w:before="320" w:after="120" w:line="288" w:lineRule="auto"/>
        <w:ind w:firstLine="643"/>
        <w:outlineLvl w:val="1"/>
        <w:rPr>
          <w:rFonts w:ascii="宋体" w:eastAsia="宋体" w:hAnsi="宋体" w:hint="eastAsia"/>
        </w:rPr>
      </w:pPr>
      <w:bookmarkStart w:id="23" w:name="heading_26"/>
      <w:r w:rsidRPr="009A4AB8">
        <w:rPr>
          <w:rFonts w:ascii="宋体" w:eastAsia="宋体" w:hAnsi="宋体" w:cs="Arial"/>
          <w:b/>
          <w:sz w:val="32"/>
        </w:rPr>
        <w:t>六、运维数据统计分析</w:t>
      </w:r>
      <w:bookmarkEnd w:id="23"/>
    </w:p>
    <w:p w14:paraId="39D2EDC7" w14:textId="0FB63D79" w:rsidR="005C7C90" w:rsidRPr="005C7C90" w:rsidRDefault="005C7C90" w:rsidP="005E1BDF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bookmarkStart w:id="24" w:name="heading_27"/>
      <w:r w:rsidRPr="005C7C90">
        <w:rPr>
          <w:rFonts w:ascii="宋体" w:eastAsia="宋体" w:hAnsi="宋体" w:cs="Arial" w:hint="eastAsia"/>
        </w:rPr>
        <w:t>可以按照部门进行数据分析，按照各个业务系统故障率分析，故障原因分析等等，并且能够直接反映出工程师的工作量，以便日后进行绩效考核。 服务</w:t>
      </w:r>
      <w:proofErr w:type="gramStart"/>
      <w:r w:rsidRPr="005C7C90">
        <w:rPr>
          <w:rFonts w:ascii="宋体" w:eastAsia="宋体" w:hAnsi="宋体" w:cs="Arial" w:hint="eastAsia"/>
        </w:rPr>
        <w:t>内容工</w:t>
      </w:r>
      <w:proofErr w:type="gramEnd"/>
      <w:r w:rsidRPr="005C7C90">
        <w:rPr>
          <w:rFonts w:ascii="宋体" w:eastAsia="宋体" w:hAnsi="宋体" w:cs="Arial" w:hint="eastAsia"/>
        </w:rPr>
        <w:t>单化，要求所有服务工作内容均做到工单化，严格按照中日友好医院采取的“精细化运维过程管理”的项目管理方式，精确记录各个报修部门提出</w:t>
      </w:r>
      <w:proofErr w:type="gramStart"/>
      <w:r w:rsidRPr="005C7C90">
        <w:rPr>
          <w:rFonts w:ascii="宋体" w:eastAsia="宋体" w:hAnsi="宋体" w:cs="Arial" w:hint="eastAsia"/>
        </w:rPr>
        <w:t>得运维工</w:t>
      </w:r>
      <w:proofErr w:type="gramEnd"/>
      <w:r w:rsidRPr="005C7C90">
        <w:rPr>
          <w:rFonts w:ascii="宋体" w:eastAsia="宋体" w:hAnsi="宋体" w:cs="Arial" w:hint="eastAsia"/>
        </w:rPr>
        <w:t>单，并且在工单中提出明确的处理方式，处理过程以及处理结果，同时进行结果与过程兼顾的考核方式，根据工</w:t>
      </w:r>
      <w:proofErr w:type="gramStart"/>
      <w:r w:rsidRPr="005C7C90">
        <w:rPr>
          <w:rFonts w:ascii="宋体" w:eastAsia="宋体" w:hAnsi="宋体" w:cs="Arial" w:hint="eastAsia"/>
        </w:rPr>
        <w:t>单记录</w:t>
      </w:r>
      <w:proofErr w:type="gramEnd"/>
      <w:r w:rsidRPr="005C7C90">
        <w:rPr>
          <w:rFonts w:ascii="宋体" w:eastAsia="宋体" w:hAnsi="宋体" w:cs="Arial" w:hint="eastAsia"/>
        </w:rPr>
        <w:t>得工程师工作量、工作内容、以及工作效率进行考核。</w:t>
      </w:r>
    </w:p>
    <w:p w14:paraId="35691063" w14:textId="693EA844" w:rsidR="006316C6" w:rsidRPr="009A4AB8" w:rsidRDefault="00000000">
      <w:pPr>
        <w:spacing w:before="320" w:after="120" w:line="288" w:lineRule="auto"/>
        <w:ind w:firstLine="643"/>
        <w:outlineLvl w:val="1"/>
        <w:rPr>
          <w:rFonts w:ascii="宋体" w:eastAsia="宋体" w:hAnsi="宋体" w:hint="eastAsia"/>
        </w:rPr>
      </w:pPr>
      <w:r w:rsidRPr="009A4AB8">
        <w:rPr>
          <w:rFonts w:ascii="宋体" w:eastAsia="宋体" w:hAnsi="宋体" w:cs="Arial"/>
          <w:b/>
          <w:sz w:val="32"/>
        </w:rPr>
        <w:t>七、</w:t>
      </w:r>
      <w:r w:rsidR="006C1A41">
        <w:rPr>
          <w:rFonts w:ascii="宋体" w:eastAsia="宋体" w:hAnsi="宋体" w:cs="Arial" w:hint="eastAsia"/>
          <w:b/>
          <w:sz w:val="32"/>
        </w:rPr>
        <w:t>协助院方</w:t>
      </w:r>
      <w:proofErr w:type="gramStart"/>
      <w:r w:rsidR="006C1A41">
        <w:rPr>
          <w:rFonts w:ascii="宋体" w:eastAsia="宋体" w:hAnsi="宋体" w:cs="Arial" w:hint="eastAsia"/>
          <w:b/>
          <w:sz w:val="32"/>
        </w:rPr>
        <w:t>完善</w:t>
      </w:r>
      <w:r w:rsidRPr="009A4AB8">
        <w:rPr>
          <w:rFonts w:ascii="宋体" w:eastAsia="宋体" w:hAnsi="宋体" w:cs="Arial"/>
          <w:b/>
          <w:sz w:val="32"/>
        </w:rPr>
        <w:t>运维管理</w:t>
      </w:r>
      <w:proofErr w:type="gramEnd"/>
      <w:r w:rsidRPr="009A4AB8">
        <w:rPr>
          <w:rFonts w:ascii="宋体" w:eastAsia="宋体" w:hAnsi="宋体" w:cs="Arial"/>
          <w:b/>
          <w:sz w:val="32"/>
        </w:rPr>
        <w:t>制度体系建设</w:t>
      </w:r>
      <w:bookmarkEnd w:id="24"/>
    </w:p>
    <w:p w14:paraId="1AA68906" w14:textId="77777777" w:rsidR="006316C6" w:rsidRPr="00361419" w:rsidRDefault="00000000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 w:rsidRPr="009A4AB8">
        <w:rPr>
          <w:rFonts w:ascii="宋体" w:eastAsia="宋体" w:hAnsi="宋体" w:cs="Arial"/>
        </w:rPr>
        <w:t>协助院方梳理、制定、完善 IT 系统运</w:t>
      </w:r>
      <w:proofErr w:type="gramStart"/>
      <w:r w:rsidRPr="009A4AB8">
        <w:rPr>
          <w:rFonts w:ascii="宋体" w:eastAsia="宋体" w:hAnsi="宋体" w:cs="Arial"/>
        </w:rPr>
        <w:t>维管理</w:t>
      </w:r>
      <w:proofErr w:type="gramEnd"/>
      <w:r w:rsidRPr="009A4AB8">
        <w:rPr>
          <w:rFonts w:ascii="宋体" w:eastAsia="宋体" w:hAnsi="宋体" w:cs="Arial"/>
        </w:rPr>
        <w:t>制度、标准化流程、规范化操作手册，构建系统化运</w:t>
      </w:r>
      <w:proofErr w:type="gramStart"/>
      <w:r w:rsidRPr="009A4AB8">
        <w:rPr>
          <w:rFonts w:ascii="宋体" w:eastAsia="宋体" w:hAnsi="宋体" w:cs="Arial"/>
        </w:rPr>
        <w:t>维管理</w:t>
      </w:r>
      <w:proofErr w:type="gramEnd"/>
      <w:r w:rsidRPr="009A4AB8">
        <w:rPr>
          <w:rFonts w:ascii="宋体" w:eastAsia="宋体" w:hAnsi="宋体" w:cs="Arial"/>
        </w:rPr>
        <w:t>体系：</w:t>
      </w:r>
    </w:p>
    <w:p w14:paraId="01E3639B" w14:textId="30540559" w:rsidR="006316C6" w:rsidRPr="00361419" w:rsidRDefault="00361419" w:rsidP="00361419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1、</w:t>
      </w:r>
      <w:r w:rsidRPr="00361419">
        <w:rPr>
          <w:rFonts w:ascii="宋体" w:eastAsia="宋体" w:hAnsi="宋体" w:cs="Arial"/>
        </w:rPr>
        <w:t>机房管理制度</w:t>
      </w:r>
      <w:r w:rsidRPr="009A4AB8">
        <w:rPr>
          <w:rFonts w:ascii="宋体" w:eastAsia="宋体" w:hAnsi="宋体" w:cs="Arial"/>
        </w:rPr>
        <w:t>：环境管理、人员出入、设备管理、安全管理、应急管理规范。</w:t>
      </w:r>
    </w:p>
    <w:p w14:paraId="0B70DC2C" w14:textId="090421D1" w:rsidR="006316C6" w:rsidRPr="00361419" w:rsidRDefault="00361419" w:rsidP="00361419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2、</w:t>
      </w:r>
      <w:r w:rsidRPr="00361419">
        <w:rPr>
          <w:rFonts w:ascii="宋体" w:eastAsia="宋体" w:hAnsi="宋体" w:cs="Arial"/>
        </w:rPr>
        <w:t>运维流程体系</w:t>
      </w:r>
      <w:r w:rsidRPr="009A4AB8">
        <w:rPr>
          <w:rFonts w:ascii="宋体" w:eastAsia="宋体" w:hAnsi="宋体" w:cs="Arial"/>
        </w:rPr>
        <w:t>：日常巡检、故障处理、变更管理、备份恢复、应急处置、资产管理、文档管理标准化流程。</w:t>
      </w:r>
    </w:p>
    <w:p w14:paraId="03BB3392" w14:textId="4597D6E1" w:rsidR="006316C6" w:rsidRPr="00361419" w:rsidRDefault="00361419" w:rsidP="00361419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3、</w:t>
      </w:r>
      <w:r w:rsidRPr="00361419">
        <w:rPr>
          <w:rFonts w:ascii="宋体" w:eastAsia="宋体" w:hAnsi="宋体" w:cs="Arial"/>
        </w:rPr>
        <w:t>服务级别管理</w:t>
      </w:r>
      <w:r w:rsidRPr="009A4AB8">
        <w:rPr>
          <w:rFonts w:ascii="宋体" w:eastAsia="宋体" w:hAnsi="宋体" w:cs="Arial"/>
        </w:rPr>
        <w:t>：明确关键业务系统服务响应时间、故障恢复时限、服务质量考核指标，实现标准化、规范化、精细化管理。</w:t>
      </w:r>
    </w:p>
    <w:p w14:paraId="3FB61942" w14:textId="77777777" w:rsidR="006316C6" w:rsidRPr="009A4AB8" w:rsidRDefault="00000000">
      <w:pPr>
        <w:spacing w:before="320" w:after="120" w:line="288" w:lineRule="auto"/>
        <w:ind w:firstLine="643"/>
        <w:outlineLvl w:val="1"/>
        <w:rPr>
          <w:rFonts w:ascii="宋体" w:eastAsia="宋体" w:hAnsi="宋体" w:hint="eastAsia"/>
        </w:rPr>
      </w:pPr>
      <w:bookmarkStart w:id="25" w:name="heading_28"/>
      <w:r w:rsidRPr="009A4AB8">
        <w:rPr>
          <w:rFonts w:ascii="宋体" w:eastAsia="宋体" w:hAnsi="宋体" w:cs="Arial"/>
          <w:b/>
          <w:sz w:val="32"/>
        </w:rPr>
        <w:t>八、数据中心迁移专项服务</w:t>
      </w:r>
      <w:bookmarkEnd w:id="25"/>
    </w:p>
    <w:p w14:paraId="47F3D085" w14:textId="26B3F424" w:rsidR="006316C6" w:rsidRPr="00CB5433" w:rsidRDefault="00CB5433" w:rsidP="00CB5433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1、</w:t>
      </w:r>
      <w:r w:rsidRPr="00CB5433">
        <w:rPr>
          <w:rFonts w:ascii="宋体" w:eastAsia="宋体" w:hAnsi="宋体" w:cs="Arial"/>
        </w:rPr>
        <w:t>前期调研</w:t>
      </w:r>
      <w:r w:rsidRPr="009A4AB8">
        <w:rPr>
          <w:rFonts w:ascii="宋体" w:eastAsia="宋体" w:hAnsi="宋体" w:cs="Arial"/>
        </w:rPr>
        <w:t>：驻场工程师协助开展机房环境、设备资产、网络架构、系统配置、数据存储全面调研、盘点、梳理、信息整理工作。</w:t>
      </w:r>
    </w:p>
    <w:p w14:paraId="6F936591" w14:textId="6B881BAF" w:rsidR="006316C6" w:rsidRPr="00CB5433" w:rsidRDefault="00CB5433" w:rsidP="00CB5433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2、</w:t>
      </w:r>
      <w:r w:rsidRPr="00CB5433">
        <w:rPr>
          <w:rFonts w:ascii="宋体" w:eastAsia="宋体" w:hAnsi="宋体" w:cs="Arial"/>
        </w:rPr>
        <w:t>方案设计</w:t>
      </w:r>
      <w:r w:rsidRPr="009A4AB8">
        <w:rPr>
          <w:rFonts w:ascii="宋体" w:eastAsia="宋体" w:hAnsi="宋体" w:cs="Arial"/>
        </w:rPr>
        <w:t>：资深专家驻场提供技术咨询支撑，结合医院业务需求、现有架构、未来规划，输出系统及网络安全架构设计、迁移方案、风险评估、应急预案。</w:t>
      </w:r>
    </w:p>
    <w:p w14:paraId="04AC510F" w14:textId="59E60974" w:rsidR="006316C6" w:rsidRPr="00CB5433" w:rsidRDefault="00CB5433" w:rsidP="00CB5433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3、</w:t>
      </w:r>
      <w:r w:rsidRPr="00CB5433">
        <w:rPr>
          <w:rFonts w:ascii="宋体" w:eastAsia="宋体" w:hAnsi="宋体" w:cs="Arial"/>
        </w:rPr>
        <w:t>实施配合</w:t>
      </w:r>
      <w:r w:rsidRPr="009A4AB8">
        <w:rPr>
          <w:rFonts w:ascii="宋体" w:eastAsia="宋体" w:hAnsi="宋体" w:cs="Arial"/>
        </w:rPr>
        <w:t>：搬迁过程全程驻场，协助完成系统启停、硬件状态核查、数据同步校验、网络连通测试、业务验证工作。</w:t>
      </w:r>
    </w:p>
    <w:p w14:paraId="362AD01F" w14:textId="34ABE460" w:rsidR="006316C6" w:rsidRPr="005E1BDF" w:rsidRDefault="00CB5433" w:rsidP="005E1BDF">
      <w:pPr>
        <w:spacing w:before="120" w:after="120" w:line="288" w:lineRule="auto"/>
        <w:ind w:firstLine="440"/>
        <w:rPr>
          <w:rFonts w:ascii="宋体" w:eastAsia="宋体" w:hAnsi="宋体" w:cs="Arial" w:hint="eastAsia"/>
        </w:rPr>
      </w:pPr>
      <w:r>
        <w:rPr>
          <w:rFonts w:ascii="宋体" w:eastAsia="宋体" w:hAnsi="宋体" w:cs="Arial" w:hint="eastAsia"/>
        </w:rPr>
        <w:t>4、</w:t>
      </w:r>
      <w:r w:rsidRPr="00CB5433">
        <w:rPr>
          <w:rFonts w:ascii="宋体" w:eastAsia="宋体" w:hAnsi="宋体" w:cs="Arial"/>
        </w:rPr>
        <w:t>搬迁收尾</w:t>
      </w:r>
      <w:r w:rsidRPr="009A4AB8">
        <w:rPr>
          <w:rFonts w:ascii="宋体" w:eastAsia="宋体" w:hAnsi="宋体" w:cs="Arial"/>
        </w:rPr>
        <w:t>：完成</w:t>
      </w:r>
      <w:proofErr w:type="gramStart"/>
      <w:r w:rsidRPr="009A4AB8">
        <w:rPr>
          <w:rFonts w:ascii="宋体" w:eastAsia="宋体" w:hAnsi="宋体" w:cs="Arial"/>
        </w:rPr>
        <w:t>资产台</w:t>
      </w:r>
      <w:proofErr w:type="gramEnd"/>
      <w:r w:rsidRPr="009A4AB8">
        <w:rPr>
          <w:rFonts w:ascii="宋体" w:eastAsia="宋体" w:hAnsi="宋体" w:cs="Arial"/>
        </w:rPr>
        <w:t>账更新、网络拓扑重构、系统健康巡检、安全策略加固、运行性能优化工作，确保迁移后系统稳定高效运行。</w:t>
      </w:r>
      <w:bookmarkEnd w:id="1"/>
    </w:p>
    <w:sectPr w:rsidR="006316C6" w:rsidRPr="005E1B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1566B" w14:textId="77777777" w:rsidR="00425C8B" w:rsidRDefault="00425C8B">
      <w:pPr>
        <w:spacing w:line="240" w:lineRule="auto"/>
        <w:ind w:firstLine="440"/>
        <w:rPr>
          <w:rFonts w:hint="eastAsia"/>
        </w:rPr>
      </w:pPr>
      <w:r>
        <w:separator/>
      </w:r>
    </w:p>
  </w:endnote>
  <w:endnote w:type="continuationSeparator" w:id="0">
    <w:p w14:paraId="46A7CB72" w14:textId="77777777" w:rsidR="00425C8B" w:rsidRDefault="00425C8B">
      <w:pPr>
        <w:spacing w:line="240" w:lineRule="auto"/>
        <w:ind w:firstLine="44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F4EF7" w14:textId="77777777" w:rsidR="007E0D2E" w:rsidRDefault="007E0D2E">
    <w:pPr>
      <w:pStyle w:val="a5"/>
      <w:ind w:firstLine="44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DE8F2" w14:textId="77777777" w:rsidR="006316C6" w:rsidRDefault="006316C6">
    <w:pPr>
      <w:ind w:firstLine="44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AD11B" w14:textId="77777777" w:rsidR="007E0D2E" w:rsidRDefault="007E0D2E">
    <w:pPr>
      <w:pStyle w:val="a5"/>
      <w:ind w:firstLine="44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04AB6" w14:textId="77777777" w:rsidR="00425C8B" w:rsidRDefault="00425C8B">
      <w:pPr>
        <w:spacing w:line="240" w:lineRule="auto"/>
        <w:ind w:firstLine="440"/>
        <w:rPr>
          <w:rFonts w:hint="eastAsia"/>
        </w:rPr>
      </w:pPr>
      <w:r>
        <w:separator/>
      </w:r>
    </w:p>
  </w:footnote>
  <w:footnote w:type="continuationSeparator" w:id="0">
    <w:p w14:paraId="5718F429" w14:textId="77777777" w:rsidR="00425C8B" w:rsidRDefault="00425C8B">
      <w:pPr>
        <w:spacing w:line="240" w:lineRule="auto"/>
        <w:ind w:firstLine="44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C0328" w14:textId="77777777" w:rsidR="007E0D2E" w:rsidRDefault="007E0D2E">
    <w:pPr>
      <w:pStyle w:val="a3"/>
      <w:ind w:firstLine="44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BE71D" w14:textId="77777777" w:rsidR="006316C6" w:rsidRDefault="006316C6">
    <w:pPr>
      <w:ind w:firstLine="44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1B120" w14:textId="77777777" w:rsidR="007E0D2E" w:rsidRDefault="007E0D2E">
    <w:pPr>
      <w:pStyle w:val="a3"/>
      <w:ind w:firstLine="44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4573"/>
    <w:multiLevelType w:val="multilevel"/>
    <w:tmpl w:val="038EB3C0"/>
    <w:lvl w:ilvl="0">
      <w:start w:val="6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DA390A"/>
    <w:multiLevelType w:val="multilevel"/>
    <w:tmpl w:val="DC064EE4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9A2D7B"/>
    <w:multiLevelType w:val="multilevel"/>
    <w:tmpl w:val="0B4A8346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6053CC"/>
    <w:multiLevelType w:val="multilevel"/>
    <w:tmpl w:val="F41A3014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AC7D48"/>
    <w:multiLevelType w:val="multilevel"/>
    <w:tmpl w:val="F1C84020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0D4273"/>
    <w:multiLevelType w:val="multilevel"/>
    <w:tmpl w:val="F690A2B6"/>
    <w:lvl w:ilvl="0">
      <w:start w:val="8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9F4F89"/>
    <w:multiLevelType w:val="multilevel"/>
    <w:tmpl w:val="FC10A70C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EBC794B"/>
    <w:multiLevelType w:val="multilevel"/>
    <w:tmpl w:val="1570B438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FDF1520"/>
    <w:multiLevelType w:val="hybridMultilevel"/>
    <w:tmpl w:val="2542C9F4"/>
    <w:lvl w:ilvl="0" w:tplc="0409000F">
      <w:start w:val="1"/>
      <w:numFmt w:val="decimal"/>
      <w:lvlText w:val="%1."/>
      <w:lvlJc w:val="left"/>
      <w:pPr>
        <w:ind w:left="882" w:hanging="440"/>
      </w:pPr>
    </w:lvl>
    <w:lvl w:ilvl="1" w:tplc="04090019" w:tentative="1">
      <w:start w:val="1"/>
      <w:numFmt w:val="lowerLetter"/>
      <w:lvlText w:val="%2)"/>
      <w:lvlJc w:val="left"/>
      <w:pPr>
        <w:ind w:left="1322" w:hanging="440"/>
      </w:pPr>
    </w:lvl>
    <w:lvl w:ilvl="2" w:tplc="0409001B" w:tentative="1">
      <w:start w:val="1"/>
      <w:numFmt w:val="lowerRoman"/>
      <w:lvlText w:val="%3."/>
      <w:lvlJc w:val="right"/>
      <w:pPr>
        <w:ind w:left="1762" w:hanging="440"/>
      </w:pPr>
    </w:lvl>
    <w:lvl w:ilvl="3" w:tplc="0409000F" w:tentative="1">
      <w:start w:val="1"/>
      <w:numFmt w:val="decimal"/>
      <w:lvlText w:val="%4."/>
      <w:lvlJc w:val="left"/>
      <w:pPr>
        <w:ind w:left="2202" w:hanging="440"/>
      </w:pPr>
    </w:lvl>
    <w:lvl w:ilvl="4" w:tplc="04090019" w:tentative="1">
      <w:start w:val="1"/>
      <w:numFmt w:val="lowerLetter"/>
      <w:lvlText w:val="%5)"/>
      <w:lvlJc w:val="left"/>
      <w:pPr>
        <w:ind w:left="2642" w:hanging="440"/>
      </w:pPr>
    </w:lvl>
    <w:lvl w:ilvl="5" w:tplc="0409001B" w:tentative="1">
      <w:start w:val="1"/>
      <w:numFmt w:val="lowerRoman"/>
      <w:lvlText w:val="%6."/>
      <w:lvlJc w:val="right"/>
      <w:pPr>
        <w:ind w:left="3082" w:hanging="440"/>
      </w:pPr>
    </w:lvl>
    <w:lvl w:ilvl="6" w:tplc="0409000F" w:tentative="1">
      <w:start w:val="1"/>
      <w:numFmt w:val="decimal"/>
      <w:lvlText w:val="%7."/>
      <w:lvlJc w:val="left"/>
      <w:pPr>
        <w:ind w:left="3522" w:hanging="440"/>
      </w:pPr>
    </w:lvl>
    <w:lvl w:ilvl="7" w:tplc="04090019" w:tentative="1">
      <w:start w:val="1"/>
      <w:numFmt w:val="lowerLetter"/>
      <w:lvlText w:val="%8)"/>
      <w:lvlJc w:val="left"/>
      <w:pPr>
        <w:ind w:left="3962" w:hanging="440"/>
      </w:pPr>
    </w:lvl>
    <w:lvl w:ilvl="8" w:tplc="0409001B" w:tentative="1">
      <w:start w:val="1"/>
      <w:numFmt w:val="lowerRoman"/>
      <w:lvlText w:val="%9."/>
      <w:lvlJc w:val="right"/>
      <w:pPr>
        <w:ind w:left="4402" w:hanging="440"/>
      </w:pPr>
    </w:lvl>
  </w:abstractNum>
  <w:abstractNum w:abstractNumId="9" w15:restartNumberingAfterBreak="0">
    <w:nsid w:val="115D4BC6"/>
    <w:multiLevelType w:val="multilevel"/>
    <w:tmpl w:val="58E81136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36C4572"/>
    <w:multiLevelType w:val="multilevel"/>
    <w:tmpl w:val="E2465BEC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3C65375"/>
    <w:multiLevelType w:val="multilevel"/>
    <w:tmpl w:val="E6B44028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55B7AB4"/>
    <w:multiLevelType w:val="multilevel"/>
    <w:tmpl w:val="21BEBAEC"/>
    <w:lvl w:ilvl="0">
      <w:start w:val="1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57C7BF9"/>
    <w:multiLevelType w:val="multilevel"/>
    <w:tmpl w:val="BF2A5F86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5F50335"/>
    <w:multiLevelType w:val="multilevel"/>
    <w:tmpl w:val="901CF900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7F07E7A"/>
    <w:multiLevelType w:val="multilevel"/>
    <w:tmpl w:val="CFE29734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8843ED4"/>
    <w:multiLevelType w:val="hybridMultilevel"/>
    <w:tmpl w:val="D62C18E4"/>
    <w:lvl w:ilvl="0" w:tplc="FFFFFFFF">
      <w:start w:val="1"/>
      <w:numFmt w:val="decimal"/>
      <w:lvlText w:val="%1."/>
      <w:lvlJc w:val="left"/>
      <w:pPr>
        <w:ind w:left="802" w:hanging="360"/>
      </w:pPr>
      <w:rPr>
        <w:rFonts w:hint="default"/>
        <w:b/>
      </w:rPr>
    </w:lvl>
    <w:lvl w:ilvl="1" w:tplc="FFFFFFFF" w:tentative="1">
      <w:start w:val="1"/>
      <w:numFmt w:val="lowerLetter"/>
      <w:lvlText w:val="%2)"/>
      <w:lvlJc w:val="left"/>
      <w:pPr>
        <w:ind w:left="1322" w:hanging="440"/>
      </w:pPr>
    </w:lvl>
    <w:lvl w:ilvl="2" w:tplc="FFFFFFFF" w:tentative="1">
      <w:start w:val="1"/>
      <w:numFmt w:val="lowerRoman"/>
      <w:lvlText w:val="%3."/>
      <w:lvlJc w:val="right"/>
      <w:pPr>
        <w:ind w:left="1762" w:hanging="440"/>
      </w:pPr>
    </w:lvl>
    <w:lvl w:ilvl="3" w:tplc="FFFFFFFF" w:tentative="1">
      <w:start w:val="1"/>
      <w:numFmt w:val="decimal"/>
      <w:lvlText w:val="%4."/>
      <w:lvlJc w:val="left"/>
      <w:pPr>
        <w:ind w:left="2202" w:hanging="440"/>
      </w:pPr>
    </w:lvl>
    <w:lvl w:ilvl="4" w:tplc="FFFFFFFF" w:tentative="1">
      <w:start w:val="1"/>
      <w:numFmt w:val="lowerLetter"/>
      <w:lvlText w:val="%5)"/>
      <w:lvlJc w:val="left"/>
      <w:pPr>
        <w:ind w:left="2642" w:hanging="440"/>
      </w:pPr>
    </w:lvl>
    <w:lvl w:ilvl="5" w:tplc="FFFFFFFF" w:tentative="1">
      <w:start w:val="1"/>
      <w:numFmt w:val="lowerRoman"/>
      <w:lvlText w:val="%6."/>
      <w:lvlJc w:val="right"/>
      <w:pPr>
        <w:ind w:left="3082" w:hanging="440"/>
      </w:pPr>
    </w:lvl>
    <w:lvl w:ilvl="6" w:tplc="FFFFFFFF" w:tentative="1">
      <w:start w:val="1"/>
      <w:numFmt w:val="decimal"/>
      <w:lvlText w:val="%7."/>
      <w:lvlJc w:val="left"/>
      <w:pPr>
        <w:ind w:left="3522" w:hanging="440"/>
      </w:pPr>
    </w:lvl>
    <w:lvl w:ilvl="7" w:tplc="FFFFFFFF" w:tentative="1">
      <w:start w:val="1"/>
      <w:numFmt w:val="lowerLetter"/>
      <w:lvlText w:val="%8)"/>
      <w:lvlJc w:val="left"/>
      <w:pPr>
        <w:ind w:left="3962" w:hanging="440"/>
      </w:pPr>
    </w:lvl>
    <w:lvl w:ilvl="8" w:tplc="FFFFFFFF" w:tentative="1">
      <w:start w:val="1"/>
      <w:numFmt w:val="lowerRoman"/>
      <w:lvlText w:val="%9."/>
      <w:lvlJc w:val="right"/>
      <w:pPr>
        <w:ind w:left="4402" w:hanging="440"/>
      </w:pPr>
    </w:lvl>
  </w:abstractNum>
  <w:abstractNum w:abstractNumId="17" w15:restartNumberingAfterBreak="0">
    <w:nsid w:val="194360FA"/>
    <w:multiLevelType w:val="multilevel"/>
    <w:tmpl w:val="3EEC4E00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94B1A1F"/>
    <w:multiLevelType w:val="multilevel"/>
    <w:tmpl w:val="9124A37A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1A486B0C"/>
    <w:multiLevelType w:val="multilevel"/>
    <w:tmpl w:val="09C29E9C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1D976DA9"/>
    <w:multiLevelType w:val="multilevel"/>
    <w:tmpl w:val="99668C0C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F971169"/>
    <w:multiLevelType w:val="multilevel"/>
    <w:tmpl w:val="2C90DA4E"/>
    <w:lvl w:ilvl="0">
      <w:start w:val="6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20D3022E"/>
    <w:multiLevelType w:val="multilevel"/>
    <w:tmpl w:val="A4A01A22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223E52F5"/>
    <w:multiLevelType w:val="multilevel"/>
    <w:tmpl w:val="A5927284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22D87699"/>
    <w:multiLevelType w:val="multilevel"/>
    <w:tmpl w:val="334084BC"/>
    <w:lvl w:ilvl="0">
      <w:start w:val="9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22F95E2F"/>
    <w:multiLevelType w:val="multilevel"/>
    <w:tmpl w:val="DF2AF026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248363C3"/>
    <w:multiLevelType w:val="multilevel"/>
    <w:tmpl w:val="1BEE03CC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24B6099D"/>
    <w:multiLevelType w:val="multilevel"/>
    <w:tmpl w:val="0BB69786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25D50617"/>
    <w:multiLevelType w:val="multilevel"/>
    <w:tmpl w:val="A0AE9A12"/>
    <w:lvl w:ilvl="0">
      <w:start w:val="1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28B978D6"/>
    <w:multiLevelType w:val="multilevel"/>
    <w:tmpl w:val="E2162B2E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2968478F"/>
    <w:multiLevelType w:val="multilevel"/>
    <w:tmpl w:val="E5301A44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2A554409"/>
    <w:multiLevelType w:val="multilevel"/>
    <w:tmpl w:val="AF4C9E3E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2C932C64"/>
    <w:multiLevelType w:val="multilevel"/>
    <w:tmpl w:val="6E94C4F2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2CDB7E33"/>
    <w:multiLevelType w:val="multilevel"/>
    <w:tmpl w:val="63B0CA08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2D380BE2"/>
    <w:multiLevelType w:val="multilevel"/>
    <w:tmpl w:val="2C064C14"/>
    <w:lvl w:ilvl="0">
      <w:start w:val="7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2F4F24F0"/>
    <w:multiLevelType w:val="multilevel"/>
    <w:tmpl w:val="968C1812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306A0FD2"/>
    <w:multiLevelType w:val="multilevel"/>
    <w:tmpl w:val="3A32F6E6"/>
    <w:lvl w:ilvl="0">
      <w:start w:val="7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322C0D67"/>
    <w:multiLevelType w:val="multilevel"/>
    <w:tmpl w:val="B9CC58DC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328850A4"/>
    <w:multiLevelType w:val="multilevel"/>
    <w:tmpl w:val="0D8612EC"/>
    <w:lvl w:ilvl="0">
      <w:start w:val="5"/>
      <w:numFmt w:val="decimal"/>
      <w:lvlText w:val="%1."/>
      <w:lvlJc w:val="left"/>
      <w:pPr>
        <w:ind w:left="0" w:firstLine="0"/>
      </w:pPr>
      <w:rPr>
        <w:rFonts w:hint="eastAsia"/>
        <w:color w:val="3370FF"/>
      </w:rPr>
    </w:lvl>
    <w:lvl w:ilvl="1">
      <w:numFmt w:val="decimal"/>
      <w:lvlText w:val=""/>
      <w:lvlJc w:val="left"/>
      <w:pPr>
        <w:ind w:left="0" w:firstLine="0"/>
      </w:pPr>
      <w:rPr>
        <w:rFonts w:hint="eastAsia"/>
      </w:rPr>
    </w:lvl>
    <w:lvl w:ilvl="2">
      <w:numFmt w:val="decimal"/>
      <w:lvlText w:val=""/>
      <w:lvlJc w:val="left"/>
      <w:pPr>
        <w:ind w:left="0" w:firstLine="0"/>
      </w:pPr>
      <w:rPr>
        <w:rFonts w:hint="eastAsia"/>
      </w:rPr>
    </w:lvl>
    <w:lvl w:ilvl="3">
      <w:numFmt w:val="decimal"/>
      <w:lvlText w:val=""/>
      <w:lvlJc w:val="left"/>
      <w:pPr>
        <w:ind w:left="0" w:firstLine="0"/>
      </w:pPr>
      <w:rPr>
        <w:rFonts w:hint="eastAsia"/>
      </w:rPr>
    </w:lvl>
    <w:lvl w:ilvl="4">
      <w:numFmt w:val="decimal"/>
      <w:lvlText w:val=""/>
      <w:lvlJc w:val="left"/>
      <w:pPr>
        <w:ind w:left="0" w:firstLine="0"/>
      </w:pPr>
      <w:rPr>
        <w:rFonts w:hint="eastAsia"/>
      </w:rPr>
    </w:lvl>
    <w:lvl w:ilvl="5">
      <w:numFmt w:val="decimal"/>
      <w:lvlText w:val=""/>
      <w:lvlJc w:val="left"/>
      <w:pPr>
        <w:ind w:left="0" w:firstLine="0"/>
      </w:pPr>
      <w:rPr>
        <w:rFonts w:hint="eastAsia"/>
      </w:rPr>
    </w:lvl>
    <w:lvl w:ilvl="6">
      <w:numFmt w:val="decimal"/>
      <w:lvlText w:val=""/>
      <w:lvlJc w:val="left"/>
      <w:pPr>
        <w:ind w:left="0" w:firstLine="0"/>
      </w:pPr>
      <w:rPr>
        <w:rFonts w:hint="eastAsia"/>
      </w:rPr>
    </w:lvl>
    <w:lvl w:ilvl="7">
      <w:numFmt w:val="decimal"/>
      <w:lvlText w:val=""/>
      <w:lvlJc w:val="left"/>
      <w:pPr>
        <w:ind w:left="0" w:firstLine="0"/>
      </w:pPr>
      <w:rPr>
        <w:rFonts w:hint="eastAsia"/>
      </w:rPr>
    </w:lvl>
    <w:lvl w:ilvl="8">
      <w:numFmt w:val="decimal"/>
      <w:lvlText w:val=""/>
      <w:lvlJc w:val="left"/>
      <w:pPr>
        <w:ind w:left="0" w:firstLine="0"/>
      </w:pPr>
      <w:rPr>
        <w:rFonts w:hint="eastAsia"/>
      </w:rPr>
    </w:lvl>
  </w:abstractNum>
  <w:abstractNum w:abstractNumId="39" w15:restartNumberingAfterBreak="0">
    <w:nsid w:val="32A364B0"/>
    <w:multiLevelType w:val="multilevel"/>
    <w:tmpl w:val="F636F6EC"/>
    <w:lvl w:ilvl="0">
      <w:start w:val="8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33B85F9F"/>
    <w:multiLevelType w:val="multilevel"/>
    <w:tmpl w:val="54F0F490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34E15706"/>
    <w:multiLevelType w:val="multilevel"/>
    <w:tmpl w:val="AB6CE354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36870E42"/>
    <w:multiLevelType w:val="multilevel"/>
    <w:tmpl w:val="470286F8"/>
    <w:lvl w:ilvl="0">
      <w:start w:val="8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38914504"/>
    <w:multiLevelType w:val="multilevel"/>
    <w:tmpl w:val="C1FC5928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3A12781D"/>
    <w:multiLevelType w:val="multilevel"/>
    <w:tmpl w:val="9FAE4794"/>
    <w:lvl w:ilvl="0">
      <w:start w:val="6"/>
      <w:numFmt w:val="decimal"/>
      <w:lvlText w:val="%1."/>
      <w:lvlJc w:val="left"/>
      <w:pPr>
        <w:ind w:left="0" w:firstLine="0"/>
      </w:pPr>
      <w:rPr>
        <w:rFonts w:hint="eastAsia"/>
        <w:color w:val="3370FF"/>
      </w:rPr>
    </w:lvl>
    <w:lvl w:ilvl="1">
      <w:numFmt w:val="decimal"/>
      <w:lvlText w:val=""/>
      <w:lvlJc w:val="left"/>
      <w:pPr>
        <w:ind w:left="0" w:firstLine="0"/>
      </w:pPr>
      <w:rPr>
        <w:rFonts w:hint="eastAsia"/>
      </w:rPr>
    </w:lvl>
    <w:lvl w:ilvl="2">
      <w:numFmt w:val="decimal"/>
      <w:lvlText w:val=""/>
      <w:lvlJc w:val="left"/>
      <w:pPr>
        <w:ind w:left="0" w:firstLine="0"/>
      </w:pPr>
      <w:rPr>
        <w:rFonts w:hint="eastAsia"/>
      </w:rPr>
    </w:lvl>
    <w:lvl w:ilvl="3">
      <w:numFmt w:val="decimal"/>
      <w:lvlText w:val=""/>
      <w:lvlJc w:val="left"/>
      <w:pPr>
        <w:ind w:left="0" w:firstLine="0"/>
      </w:pPr>
      <w:rPr>
        <w:rFonts w:hint="eastAsia"/>
      </w:rPr>
    </w:lvl>
    <w:lvl w:ilvl="4">
      <w:numFmt w:val="decimal"/>
      <w:lvlText w:val=""/>
      <w:lvlJc w:val="left"/>
      <w:pPr>
        <w:ind w:left="0" w:firstLine="0"/>
      </w:pPr>
      <w:rPr>
        <w:rFonts w:hint="eastAsia"/>
      </w:rPr>
    </w:lvl>
    <w:lvl w:ilvl="5">
      <w:numFmt w:val="decimal"/>
      <w:lvlText w:val=""/>
      <w:lvlJc w:val="left"/>
      <w:pPr>
        <w:ind w:left="0" w:firstLine="0"/>
      </w:pPr>
      <w:rPr>
        <w:rFonts w:hint="eastAsia"/>
      </w:rPr>
    </w:lvl>
    <w:lvl w:ilvl="6">
      <w:numFmt w:val="decimal"/>
      <w:lvlText w:val=""/>
      <w:lvlJc w:val="left"/>
      <w:pPr>
        <w:ind w:left="0" w:firstLine="0"/>
      </w:pPr>
      <w:rPr>
        <w:rFonts w:hint="eastAsia"/>
      </w:rPr>
    </w:lvl>
    <w:lvl w:ilvl="7">
      <w:numFmt w:val="decimal"/>
      <w:lvlText w:val=""/>
      <w:lvlJc w:val="left"/>
      <w:pPr>
        <w:ind w:left="0" w:firstLine="0"/>
      </w:pPr>
      <w:rPr>
        <w:rFonts w:hint="eastAsia"/>
      </w:rPr>
    </w:lvl>
    <w:lvl w:ilvl="8">
      <w:numFmt w:val="decimal"/>
      <w:lvlText w:val=""/>
      <w:lvlJc w:val="left"/>
      <w:pPr>
        <w:ind w:left="0" w:firstLine="0"/>
      </w:pPr>
      <w:rPr>
        <w:rFonts w:hint="eastAsia"/>
      </w:rPr>
    </w:lvl>
  </w:abstractNum>
  <w:abstractNum w:abstractNumId="45" w15:restartNumberingAfterBreak="0">
    <w:nsid w:val="3A201AE4"/>
    <w:multiLevelType w:val="multilevel"/>
    <w:tmpl w:val="B44A2A0E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3E3E1F67"/>
    <w:multiLevelType w:val="multilevel"/>
    <w:tmpl w:val="CEBEE088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3EBE4EB5"/>
    <w:multiLevelType w:val="multilevel"/>
    <w:tmpl w:val="70644E30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40375192"/>
    <w:multiLevelType w:val="hybridMultilevel"/>
    <w:tmpl w:val="D62C18E4"/>
    <w:lvl w:ilvl="0" w:tplc="FFFFFFFF">
      <w:start w:val="1"/>
      <w:numFmt w:val="decimal"/>
      <w:lvlText w:val="%1."/>
      <w:lvlJc w:val="left"/>
      <w:pPr>
        <w:ind w:left="802" w:hanging="360"/>
      </w:pPr>
      <w:rPr>
        <w:rFonts w:hint="default"/>
        <w:b/>
      </w:rPr>
    </w:lvl>
    <w:lvl w:ilvl="1" w:tplc="FFFFFFFF" w:tentative="1">
      <w:start w:val="1"/>
      <w:numFmt w:val="lowerLetter"/>
      <w:lvlText w:val="%2)"/>
      <w:lvlJc w:val="left"/>
      <w:pPr>
        <w:ind w:left="1322" w:hanging="440"/>
      </w:pPr>
    </w:lvl>
    <w:lvl w:ilvl="2" w:tplc="FFFFFFFF" w:tentative="1">
      <w:start w:val="1"/>
      <w:numFmt w:val="lowerRoman"/>
      <w:lvlText w:val="%3."/>
      <w:lvlJc w:val="right"/>
      <w:pPr>
        <w:ind w:left="1762" w:hanging="440"/>
      </w:pPr>
    </w:lvl>
    <w:lvl w:ilvl="3" w:tplc="FFFFFFFF" w:tentative="1">
      <w:start w:val="1"/>
      <w:numFmt w:val="decimal"/>
      <w:lvlText w:val="%4."/>
      <w:lvlJc w:val="left"/>
      <w:pPr>
        <w:ind w:left="2202" w:hanging="440"/>
      </w:pPr>
    </w:lvl>
    <w:lvl w:ilvl="4" w:tplc="FFFFFFFF" w:tentative="1">
      <w:start w:val="1"/>
      <w:numFmt w:val="lowerLetter"/>
      <w:lvlText w:val="%5)"/>
      <w:lvlJc w:val="left"/>
      <w:pPr>
        <w:ind w:left="2642" w:hanging="440"/>
      </w:pPr>
    </w:lvl>
    <w:lvl w:ilvl="5" w:tplc="FFFFFFFF" w:tentative="1">
      <w:start w:val="1"/>
      <w:numFmt w:val="lowerRoman"/>
      <w:lvlText w:val="%6."/>
      <w:lvlJc w:val="right"/>
      <w:pPr>
        <w:ind w:left="3082" w:hanging="440"/>
      </w:pPr>
    </w:lvl>
    <w:lvl w:ilvl="6" w:tplc="FFFFFFFF" w:tentative="1">
      <w:start w:val="1"/>
      <w:numFmt w:val="decimal"/>
      <w:lvlText w:val="%7."/>
      <w:lvlJc w:val="left"/>
      <w:pPr>
        <w:ind w:left="3522" w:hanging="440"/>
      </w:pPr>
    </w:lvl>
    <w:lvl w:ilvl="7" w:tplc="FFFFFFFF" w:tentative="1">
      <w:start w:val="1"/>
      <w:numFmt w:val="lowerLetter"/>
      <w:lvlText w:val="%8)"/>
      <w:lvlJc w:val="left"/>
      <w:pPr>
        <w:ind w:left="3962" w:hanging="440"/>
      </w:pPr>
    </w:lvl>
    <w:lvl w:ilvl="8" w:tplc="FFFFFFFF" w:tentative="1">
      <w:start w:val="1"/>
      <w:numFmt w:val="lowerRoman"/>
      <w:lvlText w:val="%9."/>
      <w:lvlJc w:val="right"/>
      <w:pPr>
        <w:ind w:left="4402" w:hanging="440"/>
      </w:pPr>
    </w:lvl>
  </w:abstractNum>
  <w:abstractNum w:abstractNumId="49" w15:restartNumberingAfterBreak="0">
    <w:nsid w:val="414D6E0E"/>
    <w:multiLevelType w:val="multilevel"/>
    <w:tmpl w:val="A9C0A592"/>
    <w:lvl w:ilvl="0">
      <w:start w:val="6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42C837A4"/>
    <w:multiLevelType w:val="multilevel"/>
    <w:tmpl w:val="B0B0FEF6"/>
    <w:lvl w:ilvl="0">
      <w:start w:val="6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42F56294"/>
    <w:multiLevelType w:val="multilevel"/>
    <w:tmpl w:val="76B6B5D8"/>
    <w:lvl w:ilvl="0">
      <w:start w:val="8"/>
      <w:numFmt w:val="decimal"/>
      <w:lvlText w:val="%1."/>
      <w:lvlJc w:val="left"/>
      <w:pPr>
        <w:ind w:left="0" w:firstLine="0"/>
      </w:pPr>
      <w:rPr>
        <w:rFonts w:hint="eastAsia"/>
        <w:color w:val="3370FF"/>
      </w:rPr>
    </w:lvl>
    <w:lvl w:ilvl="1">
      <w:numFmt w:val="decimal"/>
      <w:lvlText w:val=""/>
      <w:lvlJc w:val="left"/>
      <w:pPr>
        <w:ind w:left="0" w:firstLine="0"/>
      </w:pPr>
      <w:rPr>
        <w:rFonts w:hint="eastAsia"/>
      </w:rPr>
    </w:lvl>
    <w:lvl w:ilvl="2">
      <w:numFmt w:val="decimal"/>
      <w:lvlText w:val=""/>
      <w:lvlJc w:val="left"/>
      <w:pPr>
        <w:ind w:left="0" w:firstLine="0"/>
      </w:pPr>
      <w:rPr>
        <w:rFonts w:hint="eastAsia"/>
      </w:rPr>
    </w:lvl>
    <w:lvl w:ilvl="3">
      <w:numFmt w:val="decimal"/>
      <w:lvlText w:val=""/>
      <w:lvlJc w:val="left"/>
      <w:pPr>
        <w:ind w:left="0" w:firstLine="0"/>
      </w:pPr>
      <w:rPr>
        <w:rFonts w:hint="eastAsia"/>
      </w:rPr>
    </w:lvl>
    <w:lvl w:ilvl="4">
      <w:numFmt w:val="decimal"/>
      <w:lvlText w:val=""/>
      <w:lvlJc w:val="left"/>
      <w:pPr>
        <w:ind w:left="0" w:firstLine="0"/>
      </w:pPr>
      <w:rPr>
        <w:rFonts w:hint="eastAsia"/>
      </w:rPr>
    </w:lvl>
    <w:lvl w:ilvl="5">
      <w:numFmt w:val="decimal"/>
      <w:lvlText w:val=""/>
      <w:lvlJc w:val="left"/>
      <w:pPr>
        <w:ind w:left="0" w:firstLine="0"/>
      </w:pPr>
      <w:rPr>
        <w:rFonts w:hint="eastAsia"/>
      </w:rPr>
    </w:lvl>
    <w:lvl w:ilvl="6">
      <w:numFmt w:val="decimal"/>
      <w:lvlText w:val=""/>
      <w:lvlJc w:val="left"/>
      <w:pPr>
        <w:ind w:left="0" w:firstLine="0"/>
      </w:pPr>
      <w:rPr>
        <w:rFonts w:hint="eastAsia"/>
      </w:rPr>
    </w:lvl>
    <w:lvl w:ilvl="7">
      <w:numFmt w:val="decimal"/>
      <w:lvlText w:val=""/>
      <w:lvlJc w:val="left"/>
      <w:pPr>
        <w:ind w:left="0" w:firstLine="0"/>
      </w:pPr>
      <w:rPr>
        <w:rFonts w:hint="eastAsia"/>
      </w:rPr>
    </w:lvl>
    <w:lvl w:ilvl="8">
      <w:numFmt w:val="decimal"/>
      <w:lvlText w:val=""/>
      <w:lvlJc w:val="left"/>
      <w:pPr>
        <w:ind w:left="0" w:firstLine="0"/>
      </w:pPr>
      <w:rPr>
        <w:rFonts w:hint="eastAsia"/>
      </w:rPr>
    </w:lvl>
  </w:abstractNum>
  <w:abstractNum w:abstractNumId="52" w15:restartNumberingAfterBreak="0">
    <w:nsid w:val="43BB129E"/>
    <w:multiLevelType w:val="hybridMultilevel"/>
    <w:tmpl w:val="E2CA0948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53" w15:restartNumberingAfterBreak="0">
    <w:nsid w:val="45017FC1"/>
    <w:multiLevelType w:val="multilevel"/>
    <w:tmpl w:val="ED2C3766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451A3EF6"/>
    <w:multiLevelType w:val="multilevel"/>
    <w:tmpl w:val="E9342B78"/>
    <w:lvl w:ilvl="0">
      <w:start w:val="7"/>
      <w:numFmt w:val="decimal"/>
      <w:lvlText w:val="%1."/>
      <w:lvlJc w:val="left"/>
      <w:pPr>
        <w:ind w:left="0" w:firstLine="0"/>
      </w:pPr>
      <w:rPr>
        <w:rFonts w:hint="eastAsia"/>
        <w:color w:val="3370FF"/>
      </w:rPr>
    </w:lvl>
    <w:lvl w:ilvl="1">
      <w:numFmt w:val="decimal"/>
      <w:lvlText w:val=""/>
      <w:lvlJc w:val="left"/>
      <w:pPr>
        <w:ind w:left="0" w:firstLine="0"/>
      </w:pPr>
      <w:rPr>
        <w:rFonts w:hint="eastAsia"/>
      </w:rPr>
    </w:lvl>
    <w:lvl w:ilvl="2">
      <w:numFmt w:val="decimal"/>
      <w:lvlText w:val=""/>
      <w:lvlJc w:val="left"/>
      <w:pPr>
        <w:ind w:left="0" w:firstLine="0"/>
      </w:pPr>
      <w:rPr>
        <w:rFonts w:hint="eastAsia"/>
      </w:rPr>
    </w:lvl>
    <w:lvl w:ilvl="3">
      <w:numFmt w:val="decimal"/>
      <w:lvlText w:val=""/>
      <w:lvlJc w:val="left"/>
      <w:pPr>
        <w:ind w:left="0" w:firstLine="0"/>
      </w:pPr>
      <w:rPr>
        <w:rFonts w:hint="eastAsia"/>
      </w:rPr>
    </w:lvl>
    <w:lvl w:ilvl="4">
      <w:numFmt w:val="decimal"/>
      <w:lvlText w:val=""/>
      <w:lvlJc w:val="left"/>
      <w:pPr>
        <w:ind w:left="0" w:firstLine="0"/>
      </w:pPr>
      <w:rPr>
        <w:rFonts w:hint="eastAsia"/>
      </w:rPr>
    </w:lvl>
    <w:lvl w:ilvl="5">
      <w:numFmt w:val="decimal"/>
      <w:lvlText w:val=""/>
      <w:lvlJc w:val="left"/>
      <w:pPr>
        <w:ind w:left="0" w:firstLine="0"/>
      </w:pPr>
      <w:rPr>
        <w:rFonts w:hint="eastAsia"/>
      </w:rPr>
    </w:lvl>
    <w:lvl w:ilvl="6">
      <w:numFmt w:val="decimal"/>
      <w:lvlText w:val=""/>
      <w:lvlJc w:val="left"/>
      <w:pPr>
        <w:ind w:left="0" w:firstLine="0"/>
      </w:pPr>
      <w:rPr>
        <w:rFonts w:hint="eastAsia"/>
      </w:rPr>
    </w:lvl>
    <w:lvl w:ilvl="7">
      <w:numFmt w:val="decimal"/>
      <w:lvlText w:val=""/>
      <w:lvlJc w:val="left"/>
      <w:pPr>
        <w:ind w:left="0" w:firstLine="0"/>
      </w:pPr>
      <w:rPr>
        <w:rFonts w:hint="eastAsia"/>
      </w:rPr>
    </w:lvl>
    <w:lvl w:ilvl="8">
      <w:numFmt w:val="decimal"/>
      <w:lvlText w:val=""/>
      <w:lvlJc w:val="left"/>
      <w:pPr>
        <w:ind w:left="0" w:firstLine="0"/>
      </w:pPr>
      <w:rPr>
        <w:rFonts w:hint="eastAsia"/>
      </w:rPr>
    </w:lvl>
  </w:abstractNum>
  <w:abstractNum w:abstractNumId="55" w15:restartNumberingAfterBreak="0">
    <w:nsid w:val="46E90B57"/>
    <w:multiLevelType w:val="multilevel"/>
    <w:tmpl w:val="7A1E6872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47386FEC"/>
    <w:multiLevelType w:val="hybridMultilevel"/>
    <w:tmpl w:val="CB3AFF72"/>
    <w:lvl w:ilvl="0" w:tplc="FFFFFFFF">
      <w:start w:val="1"/>
      <w:numFmt w:val="decimal"/>
      <w:lvlText w:val="%1."/>
      <w:lvlJc w:val="left"/>
      <w:pPr>
        <w:ind w:left="880" w:hanging="440"/>
      </w:pPr>
      <w:rPr>
        <w:b/>
        <w:bCs/>
      </w:rPr>
    </w:lvl>
    <w:lvl w:ilvl="1" w:tplc="FFFFFFFF" w:tentative="1">
      <w:start w:val="1"/>
      <w:numFmt w:val="lowerLetter"/>
      <w:lvlText w:val="%2)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lowerLetter"/>
      <w:lvlText w:val="%5)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lowerLetter"/>
      <w:lvlText w:val="%8)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7" w15:restartNumberingAfterBreak="0">
    <w:nsid w:val="474F69C2"/>
    <w:multiLevelType w:val="multilevel"/>
    <w:tmpl w:val="FCA296D8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4B48598A"/>
    <w:multiLevelType w:val="multilevel"/>
    <w:tmpl w:val="BC08F65A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 w15:restartNumberingAfterBreak="0">
    <w:nsid w:val="4CFD3A07"/>
    <w:multiLevelType w:val="multilevel"/>
    <w:tmpl w:val="AB5EE8D4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4DBA0BE0"/>
    <w:multiLevelType w:val="multilevel"/>
    <w:tmpl w:val="89CC0132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4DC12143"/>
    <w:multiLevelType w:val="multilevel"/>
    <w:tmpl w:val="9B6E6EC8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 w15:restartNumberingAfterBreak="0">
    <w:nsid w:val="4EEA293B"/>
    <w:multiLevelType w:val="multilevel"/>
    <w:tmpl w:val="EF1A6C4A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 w15:restartNumberingAfterBreak="0">
    <w:nsid w:val="4F8C02B1"/>
    <w:multiLevelType w:val="multilevel"/>
    <w:tmpl w:val="DFB4BA1A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 w15:restartNumberingAfterBreak="0">
    <w:nsid w:val="4FCA3F88"/>
    <w:multiLevelType w:val="multilevel"/>
    <w:tmpl w:val="FD5C7DE2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541C7BFF"/>
    <w:multiLevelType w:val="hybridMultilevel"/>
    <w:tmpl w:val="D62C18E4"/>
    <w:lvl w:ilvl="0" w:tplc="FFFFFFFF">
      <w:start w:val="1"/>
      <w:numFmt w:val="decimal"/>
      <w:lvlText w:val="%1."/>
      <w:lvlJc w:val="left"/>
      <w:pPr>
        <w:ind w:left="802" w:hanging="360"/>
      </w:pPr>
      <w:rPr>
        <w:rFonts w:hint="default"/>
        <w:b/>
      </w:rPr>
    </w:lvl>
    <w:lvl w:ilvl="1" w:tplc="FFFFFFFF" w:tentative="1">
      <w:start w:val="1"/>
      <w:numFmt w:val="lowerLetter"/>
      <w:lvlText w:val="%2)"/>
      <w:lvlJc w:val="left"/>
      <w:pPr>
        <w:ind w:left="1322" w:hanging="440"/>
      </w:pPr>
    </w:lvl>
    <w:lvl w:ilvl="2" w:tplc="FFFFFFFF" w:tentative="1">
      <w:start w:val="1"/>
      <w:numFmt w:val="lowerRoman"/>
      <w:lvlText w:val="%3."/>
      <w:lvlJc w:val="right"/>
      <w:pPr>
        <w:ind w:left="1762" w:hanging="440"/>
      </w:pPr>
    </w:lvl>
    <w:lvl w:ilvl="3" w:tplc="FFFFFFFF" w:tentative="1">
      <w:start w:val="1"/>
      <w:numFmt w:val="decimal"/>
      <w:lvlText w:val="%4."/>
      <w:lvlJc w:val="left"/>
      <w:pPr>
        <w:ind w:left="2202" w:hanging="440"/>
      </w:pPr>
    </w:lvl>
    <w:lvl w:ilvl="4" w:tplc="FFFFFFFF" w:tentative="1">
      <w:start w:val="1"/>
      <w:numFmt w:val="lowerLetter"/>
      <w:lvlText w:val="%5)"/>
      <w:lvlJc w:val="left"/>
      <w:pPr>
        <w:ind w:left="2642" w:hanging="440"/>
      </w:pPr>
    </w:lvl>
    <w:lvl w:ilvl="5" w:tplc="FFFFFFFF" w:tentative="1">
      <w:start w:val="1"/>
      <w:numFmt w:val="lowerRoman"/>
      <w:lvlText w:val="%6."/>
      <w:lvlJc w:val="right"/>
      <w:pPr>
        <w:ind w:left="3082" w:hanging="440"/>
      </w:pPr>
    </w:lvl>
    <w:lvl w:ilvl="6" w:tplc="FFFFFFFF" w:tentative="1">
      <w:start w:val="1"/>
      <w:numFmt w:val="decimal"/>
      <w:lvlText w:val="%7."/>
      <w:lvlJc w:val="left"/>
      <w:pPr>
        <w:ind w:left="3522" w:hanging="440"/>
      </w:pPr>
    </w:lvl>
    <w:lvl w:ilvl="7" w:tplc="FFFFFFFF" w:tentative="1">
      <w:start w:val="1"/>
      <w:numFmt w:val="lowerLetter"/>
      <w:lvlText w:val="%8)"/>
      <w:lvlJc w:val="left"/>
      <w:pPr>
        <w:ind w:left="3962" w:hanging="440"/>
      </w:pPr>
    </w:lvl>
    <w:lvl w:ilvl="8" w:tplc="FFFFFFFF" w:tentative="1">
      <w:start w:val="1"/>
      <w:numFmt w:val="lowerRoman"/>
      <w:lvlText w:val="%9."/>
      <w:lvlJc w:val="right"/>
      <w:pPr>
        <w:ind w:left="4402" w:hanging="440"/>
      </w:pPr>
    </w:lvl>
  </w:abstractNum>
  <w:abstractNum w:abstractNumId="66" w15:restartNumberingAfterBreak="0">
    <w:nsid w:val="54D24B98"/>
    <w:multiLevelType w:val="multilevel"/>
    <w:tmpl w:val="A78AD838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 w15:restartNumberingAfterBreak="0">
    <w:nsid w:val="56B07365"/>
    <w:multiLevelType w:val="multilevel"/>
    <w:tmpl w:val="8FC05922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 w15:restartNumberingAfterBreak="0">
    <w:nsid w:val="593470BD"/>
    <w:multiLevelType w:val="multilevel"/>
    <w:tmpl w:val="9BA22EFE"/>
    <w:lvl w:ilvl="0">
      <w:start w:val="1"/>
      <w:numFmt w:val="decimal"/>
      <w:lvlText w:val="%1、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、%2."/>
      <w:lvlJc w:val="left"/>
      <w:pPr>
        <w:ind w:left="1265" w:hanging="825"/>
      </w:pPr>
      <w:rPr>
        <w:rFonts w:hint="default"/>
      </w:rPr>
    </w:lvl>
    <w:lvl w:ilvl="2">
      <w:start w:val="1"/>
      <w:numFmt w:val="decimal"/>
      <w:lvlText w:val="%1、%2.%3."/>
      <w:lvlJc w:val="left"/>
      <w:pPr>
        <w:ind w:left="1960" w:hanging="1080"/>
      </w:pPr>
      <w:rPr>
        <w:rFonts w:hint="default"/>
      </w:rPr>
    </w:lvl>
    <w:lvl w:ilvl="3">
      <w:start w:val="1"/>
      <w:numFmt w:val="decimal"/>
      <w:lvlText w:val="%1、%2.%3.%4.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lvlText w:val="%1、%2.%3.%4.%5."/>
      <w:lvlJc w:val="left"/>
      <w:pPr>
        <w:ind w:left="3200" w:hanging="1440"/>
      </w:pPr>
      <w:rPr>
        <w:rFonts w:hint="default"/>
      </w:rPr>
    </w:lvl>
    <w:lvl w:ilvl="5">
      <w:start w:val="1"/>
      <w:numFmt w:val="decimal"/>
      <w:lvlText w:val="%1、%2.%3.%4.%5.%6."/>
      <w:lvlJc w:val="left"/>
      <w:pPr>
        <w:ind w:left="3640" w:hanging="1440"/>
      </w:pPr>
      <w:rPr>
        <w:rFonts w:hint="default"/>
      </w:rPr>
    </w:lvl>
    <w:lvl w:ilvl="6">
      <w:start w:val="1"/>
      <w:numFmt w:val="decimal"/>
      <w:lvlText w:val="%1、%2.%3.%4.%5.%6.%7."/>
      <w:lvlJc w:val="left"/>
      <w:pPr>
        <w:ind w:left="4440" w:hanging="1800"/>
      </w:pPr>
      <w:rPr>
        <w:rFonts w:hint="default"/>
      </w:rPr>
    </w:lvl>
    <w:lvl w:ilvl="7">
      <w:start w:val="1"/>
      <w:numFmt w:val="decimal"/>
      <w:lvlText w:val="%1、%2.%3.%4.%5.%6.%7.%8."/>
      <w:lvlJc w:val="left"/>
      <w:pPr>
        <w:ind w:left="5240" w:hanging="2160"/>
      </w:pPr>
      <w:rPr>
        <w:rFonts w:hint="default"/>
      </w:rPr>
    </w:lvl>
    <w:lvl w:ilvl="8">
      <w:start w:val="1"/>
      <w:numFmt w:val="decimal"/>
      <w:lvlText w:val="%1、%2.%3.%4.%5.%6.%7.%8.%9."/>
      <w:lvlJc w:val="left"/>
      <w:pPr>
        <w:ind w:left="5680" w:hanging="2160"/>
      </w:pPr>
      <w:rPr>
        <w:rFonts w:hint="default"/>
      </w:rPr>
    </w:lvl>
  </w:abstractNum>
  <w:abstractNum w:abstractNumId="69" w15:restartNumberingAfterBreak="0">
    <w:nsid w:val="59740851"/>
    <w:multiLevelType w:val="multilevel"/>
    <w:tmpl w:val="602257E6"/>
    <w:lvl w:ilvl="0">
      <w:start w:val="6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 w15:restartNumberingAfterBreak="0">
    <w:nsid w:val="5BFF11D7"/>
    <w:multiLevelType w:val="multilevel"/>
    <w:tmpl w:val="45AA025A"/>
    <w:lvl w:ilvl="0">
      <w:start w:val="10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5EB332E7"/>
    <w:multiLevelType w:val="multilevel"/>
    <w:tmpl w:val="0DD4C0E4"/>
    <w:lvl w:ilvl="0">
      <w:start w:val="9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 w15:restartNumberingAfterBreak="0">
    <w:nsid w:val="5EDC63BB"/>
    <w:multiLevelType w:val="multilevel"/>
    <w:tmpl w:val="B3C4F4C6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 w15:restartNumberingAfterBreak="0">
    <w:nsid w:val="5FC42C4F"/>
    <w:multiLevelType w:val="hybridMultilevel"/>
    <w:tmpl w:val="CB3AFF72"/>
    <w:lvl w:ilvl="0" w:tplc="6DCEFE8E">
      <w:start w:val="1"/>
      <w:numFmt w:val="decimal"/>
      <w:lvlText w:val="%1."/>
      <w:lvlJc w:val="left"/>
      <w:pPr>
        <w:ind w:left="880" w:hanging="440"/>
      </w:pPr>
      <w:rPr>
        <w:b/>
        <w:bCs/>
      </w:r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4" w15:restartNumberingAfterBreak="0">
    <w:nsid w:val="60364BE4"/>
    <w:multiLevelType w:val="hybridMultilevel"/>
    <w:tmpl w:val="D62C18E4"/>
    <w:lvl w:ilvl="0" w:tplc="FFFFFFFF">
      <w:start w:val="1"/>
      <w:numFmt w:val="decimal"/>
      <w:lvlText w:val="%1."/>
      <w:lvlJc w:val="left"/>
      <w:pPr>
        <w:ind w:left="802" w:hanging="360"/>
      </w:pPr>
      <w:rPr>
        <w:rFonts w:hint="default"/>
        <w:b/>
      </w:rPr>
    </w:lvl>
    <w:lvl w:ilvl="1" w:tplc="FFFFFFFF" w:tentative="1">
      <w:start w:val="1"/>
      <w:numFmt w:val="lowerLetter"/>
      <w:lvlText w:val="%2)"/>
      <w:lvlJc w:val="left"/>
      <w:pPr>
        <w:ind w:left="1322" w:hanging="440"/>
      </w:pPr>
    </w:lvl>
    <w:lvl w:ilvl="2" w:tplc="FFFFFFFF" w:tentative="1">
      <w:start w:val="1"/>
      <w:numFmt w:val="lowerRoman"/>
      <w:lvlText w:val="%3."/>
      <w:lvlJc w:val="right"/>
      <w:pPr>
        <w:ind w:left="1762" w:hanging="440"/>
      </w:pPr>
    </w:lvl>
    <w:lvl w:ilvl="3" w:tplc="FFFFFFFF" w:tentative="1">
      <w:start w:val="1"/>
      <w:numFmt w:val="decimal"/>
      <w:lvlText w:val="%4."/>
      <w:lvlJc w:val="left"/>
      <w:pPr>
        <w:ind w:left="2202" w:hanging="440"/>
      </w:pPr>
    </w:lvl>
    <w:lvl w:ilvl="4" w:tplc="FFFFFFFF" w:tentative="1">
      <w:start w:val="1"/>
      <w:numFmt w:val="lowerLetter"/>
      <w:lvlText w:val="%5)"/>
      <w:lvlJc w:val="left"/>
      <w:pPr>
        <w:ind w:left="2642" w:hanging="440"/>
      </w:pPr>
    </w:lvl>
    <w:lvl w:ilvl="5" w:tplc="FFFFFFFF" w:tentative="1">
      <w:start w:val="1"/>
      <w:numFmt w:val="lowerRoman"/>
      <w:lvlText w:val="%6."/>
      <w:lvlJc w:val="right"/>
      <w:pPr>
        <w:ind w:left="3082" w:hanging="440"/>
      </w:pPr>
    </w:lvl>
    <w:lvl w:ilvl="6" w:tplc="FFFFFFFF" w:tentative="1">
      <w:start w:val="1"/>
      <w:numFmt w:val="decimal"/>
      <w:lvlText w:val="%7."/>
      <w:lvlJc w:val="left"/>
      <w:pPr>
        <w:ind w:left="3522" w:hanging="440"/>
      </w:pPr>
    </w:lvl>
    <w:lvl w:ilvl="7" w:tplc="FFFFFFFF" w:tentative="1">
      <w:start w:val="1"/>
      <w:numFmt w:val="lowerLetter"/>
      <w:lvlText w:val="%8)"/>
      <w:lvlJc w:val="left"/>
      <w:pPr>
        <w:ind w:left="3962" w:hanging="440"/>
      </w:pPr>
    </w:lvl>
    <w:lvl w:ilvl="8" w:tplc="FFFFFFFF" w:tentative="1">
      <w:start w:val="1"/>
      <w:numFmt w:val="lowerRoman"/>
      <w:lvlText w:val="%9."/>
      <w:lvlJc w:val="right"/>
      <w:pPr>
        <w:ind w:left="4402" w:hanging="440"/>
      </w:pPr>
    </w:lvl>
  </w:abstractNum>
  <w:abstractNum w:abstractNumId="75" w15:restartNumberingAfterBreak="0">
    <w:nsid w:val="62117592"/>
    <w:multiLevelType w:val="multilevel"/>
    <w:tmpl w:val="770EC256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 w15:restartNumberingAfterBreak="0">
    <w:nsid w:val="624D77AD"/>
    <w:multiLevelType w:val="multilevel"/>
    <w:tmpl w:val="F32C6EA2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 w15:restartNumberingAfterBreak="0">
    <w:nsid w:val="63516381"/>
    <w:multiLevelType w:val="multilevel"/>
    <w:tmpl w:val="40E2B3D8"/>
    <w:lvl w:ilvl="0">
      <w:start w:val="7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64567C75"/>
    <w:multiLevelType w:val="multilevel"/>
    <w:tmpl w:val="784A4DD2"/>
    <w:lvl w:ilvl="0">
      <w:start w:val="8"/>
      <w:numFmt w:val="decimal"/>
      <w:lvlText w:val="%1."/>
      <w:lvlJc w:val="left"/>
      <w:pPr>
        <w:ind w:left="0" w:firstLine="0"/>
      </w:pPr>
      <w:rPr>
        <w:rFonts w:hint="eastAsia"/>
        <w:color w:val="3370FF"/>
      </w:rPr>
    </w:lvl>
    <w:lvl w:ilvl="1">
      <w:numFmt w:val="decimal"/>
      <w:lvlText w:val=""/>
      <w:lvlJc w:val="left"/>
      <w:pPr>
        <w:ind w:left="0" w:firstLine="0"/>
      </w:pPr>
      <w:rPr>
        <w:rFonts w:hint="eastAsia"/>
      </w:rPr>
    </w:lvl>
    <w:lvl w:ilvl="2">
      <w:numFmt w:val="decimal"/>
      <w:lvlText w:val=""/>
      <w:lvlJc w:val="left"/>
      <w:pPr>
        <w:ind w:left="0" w:firstLine="0"/>
      </w:pPr>
      <w:rPr>
        <w:rFonts w:hint="eastAsia"/>
      </w:rPr>
    </w:lvl>
    <w:lvl w:ilvl="3">
      <w:numFmt w:val="decimal"/>
      <w:lvlText w:val=""/>
      <w:lvlJc w:val="left"/>
      <w:pPr>
        <w:ind w:left="0" w:firstLine="0"/>
      </w:pPr>
      <w:rPr>
        <w:rFonts w:hint="eastAsia"/>
      </w:rPr>
    </w:lvl>
    <w:lvl w:ilvl="4">
      <w:numFmt w:val="decimal"/>
      <w:lvlText w:val=""/>
      <w:lvlJc w:val="left"/>
      <w:pPr>
        <w:ind w:left="0" w:firstLine="0"/>
      </w:pPr>
      <w:rPr>
        <w:rFonts w:hint="eastAsia"/>
      </w:rPr>
    </w:lvl>
    <w:lvl w:ilvl="5">
      <w:numFmt w:val="decimal"/>
      <w:lvlText w:val=""/>
      <w:lvlJc w:val="left"/>
      <w:pPr>
        <w:ind w:left="0" w:firstLine="0"/>
      </w:pPr>
      <w:rPr>
        <w:rFonts w:hint="eastAsia"/>
      </w:rPr>
    </w:lvl>
    <w:lvl w:ilvl="6">
      <w:numFmt w:val="decimal"/>
      <w:lvlText w:val=""/>
      <w:lvlJc w:val="left"/>
      <w:pPr>
        <w:ind w:left="0" w:firstLine="0"/>
      </w:pPr>
      <w:rPr>
        <w:rFonts w:hint="eastAsia"/>
      </w:rPr>
    </w:lvl>
    <w:lvl w:ilvl="7">
      <w:numFmt w:val="decimal"/>
      <w:lvlText w:val=""/>
      <w:lvlJc w:val="left"/>
      <w:pPr>
        <w:ind w:left="0" w:firstLine="0"/>
      </w:pPr>
      <w:rPr>
        <w:rFonts w:hint="eastAsia"/>
      </w:rPr>
    </w:lvl>
    <w:lvl w:ilvl="8">
      <w:numFmt w:val="decimal"/>
      <w:lvlText w:val=""/>
      <w:lvlJc w:val="left"/>
      <w:pPr>
        <w:ind w:left="0" w:firstLine="0"/>
      </w:pPr>
      <w:rPr>
        <w:rFonts w:hint="eastAsia"/>
      </w:rPr>
    </w:lvl>
  </w:abstractNum>
  <w:abstractNum w:abstractNumId="79" w15:restartNumberingAfterBreak="0">
    <w:nsid w:val="64EE5519"/>
    <w:multiLevelType w:val="multilevel"/>
    <w:tmpl w:val="E9E81696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 w15:restartNumberingAfterBreak="0">
    <w:nsid w:val="650D688B"/>
    <w:multiLevelType w:val="multilevel"/>
    <w:tmpl w:val="C5084F4A"/>
    <w:lvl w:ilvl="0">
      <w:start w:val="7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 w15:restartNumberingAfterBreak="0">
    <w:nsid w:val="654143B8"/>
    <w:multiLevelType w:val="multilevel"/>
    <w:tmpl w:val="543CF6DA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 w15:restartNumberingAfterBreak="0">
    <w:nsid w:val="66447C7A"/>
    <w:multiLevelType w:val="multilevel"/>
    <w:tmpl w:val="3036168A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 w15:restartNumberingAfterBreak="0">
    <w:nsid w:val="66B87537"/>
    <w:multiLevelType w:val="multilevel"/>
    <w:tmpl w:val="16284BF4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 w15:restartNumberingAfterBreak="0">
    <w:nsid w:val="66DE3292"/>
    <w:multiLevelType w:val="multilevel"/>
    <w:tmpl w:val="8A2678C8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 w15:restartNumberingAfterBreak="0">
    <w:nsid w:val="67585DE3"/>
    <w:multiLevelType w:val="multilevel"/>
    <w:tmpl w:val="3EF6F048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6" w15:restartNumberingAfterBreak="0">
    <w:nsid w:val="689F6B44"/>
    <w:multiLevelType w:val="multilevel"/>
    <w:tmpl w:val="D668E3DE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7" w15:restartNumberingAfterBreak="0">
    <w:nsid w:val="69C57D2F"/>
    <w:multiLevelType w:val="multilevel"/>
    <w:tmpl w:val="884C707A"/>
    <w:lvl w:ilvl="0">
      <w:start w:val="8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8" w15:restartNumberingAfterBreak="0">
    <w:nsid w:val="6B1D12E2"/>
    <w:multiLevelType w:val="multilevel"/>
    <w:tmpl w:val="57B40F78"/>
    <w:lvl w:ilvl="0">
      <w:start w:val="7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9" w15:restartNumberingAfterBreak="0">
    <w:nsid w:val="6C05385A"/>
    <w:multiLevelType w:val="multilevel"/>
    <w:tmpl w:val="08480BD4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0" w15:restartNumberingAfterBreak="0">
    <w:nsid w:val="6C107E2D"/>
    <w:multiLevelType w:val="multilevel"/>
    <w:tmpl w:val="AC72016C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1" w15:restartNumberingAfterBreak="0">
    <w:nsid w:val="6D3F511F"/>
    <w:multiLevelType w:val="multilevel"/>
    <w:tmpl w:val="B5E23B04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2" w15:restartNumberingAfterBreak="0">
    <w:nsid w:val="731127EA"/>
    <w:multiLevelType w:val="multilevel"/>
    <w:tmpl w:val="C8781E72"/>
    <w:lvl w:ilvl="0">
      <w:start w:val="6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3" w15:restartNumberingAfterBreak="0">
    <w:nsid w:val="750E64C6"/>
    <w:multiLevelType w:val="multilevel"/>
    <w:tmpl w:val="842E627A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4" w15:restartNumberingAfterBreak="0">
    <w:nsid w:val="771F36B1"/>
    <w:multiLevelType w:val="multilevel"/>
    <w:tmpl w:val="CA64F896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5" w15:restartNumberingAfterBreak="0">
    <w:nsid w:val="7A42157A"/>
    <w:multiLevelType w:val="multilevel"/>
    <w:tmpl w:val="4FB2D146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7A9A4B2A"/>
    <w:multiLevelType w:val="multilevel"/>
    <w:tmpl w:val="A01A7C2A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7" w15:restartNumberingAfterBreak="0">
    <w:nsid w:val="7C3252E7"/>
    <w:multiLevelType w:val="multilevel"/>
    <w:tmpl w:val="4AC49020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8" w15:restartNumberingAfterBreak="0">
    <w:nsid w:val="7EC81585"/>
    <w:multiLevelType w:val="multilevel"/>
    <w:tmpl w:val="85FA593E"/>
    <w:lvl w:ilvl="0">
      <w:start w:val="6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" w15:restartNumberingAfterBreak="0">
    <w:nsid w:val="7FF76AE2"/>
    <w:multiLevelType w:val="hybridMultilevel"/>
    <w:tmpl w:val="D62C18E4"/>
    <w:lvl w:ilvl="0" w:tplc="C7C8E16E">
      <w:start w:val="1"/>
      <w:numFmt w:val="decimal"/>
      <w:lvlText w:val="%1."/>
      <w:lvlJc w:val="left"/>
      <w:pPr>
        <w:ind w:left="802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322" w:hanging="440"/>
      </w:pPr>
    </w:lvl>
    <w:lvl w:ilvl="2" w:tplc="0409001B" w:tentative="1">
      <w:start w:val="1"/>
      <w:numFmt w:val="lowerRoman"/>
      <w:lvlText w:val="%3."/>
      <w:lvlJc w:val="right"/>
      <w:pPr>
        <w:ind w:left="1762" w:hanging="440"/>
      </w:pPr>
    </w:lvl>
    <w:lvl w:ilvl="3" w:tplc="0409000F" w:tentative="1">
      <w:start w:val="1"/>
      <w:numFmt w:val="decimal"/>
      <w:lvlText w:val="%4."/>
      <w:lvlJc w:val="left"/>
      <w:pPr>
        <w:ind w:left="2202" w:hanging="440"/>
      </w:pPr>
    </w:lvl>
    <w:lvl w:ilvl="4" w:tplc="04090019" w:tentative="1">
      <w:start w:val="1"/>
      <w:numFmt w:val="lowerLetter"/>
      <w:lvlText w:val="%5)"/>
      <w:lvlJc w:val="left"/>
      <w:pPr>
        <w:ind w:left="2642" w:hanging="440"/>
      </w:pPr>
    </w:lvl>
    <w:lvl w:ilvl="5" w:tplc="0409001B" w:tentative="1">
      <w:start w:val="1"/>
      <w:numFmt w:val="lowerRoman"/>
      <w:lvlText w:val="%6."/>
      <w:lvlJc w:val="right"/>
      <w:pPr>
        <w:ind w:left="3082" w:hanging="440"/>
      </w:pPr>
    </w:lvl>
    <w:lvl w:ilvl="6" w:tplc="0409000F" w:tentative="1">
      <w:start w:val="1"/>
      <w:numFmt w:val="decimal"/>
      <w:lvlText w:val="%7."/>
      <w:lvlJc w:val="left"/>
      <w:pPr>
        <w:ind w:left="3522" w:hanging="440"/>
      </w:pPr>
    </w:lvl>
    <w:lvl w:ilvl="7" w:tplc="04090019" w:tentative="1">
      <w:start w:val="1"/>
      <w:numFmt w:val="lowerLetter"/>
      <w:lvlText w:val="%8)"/>
      <w:lvlJc w:val="left"/>
      <w:pPr>
        <w:ind w:left="3962" w:hanging="440"/>
      </w:pPr>
    </w:lvl>
    <w:lvl w:ilvl="8" w:tplc="0409001B" w:tentative="1">
      <w:start w:val="1"/>
      <w:numFmt w:val="lowerRoman"/>
      <w:lvlText w:val="%9."/>
      <w:lvlJc w:val="right"/>
      <w:pPr>
        <w:ind w:left="4402" w:hanging="440"/>
      </w:pPr>
    </w:lvl>
  </w:abstractNum>
  <w:num w:numId="1" w16cid:durableId="1397708621">
    <w:abstractNumId w:val="58"/>
  </w:num>
  <w:num w:numId="2" w16cid:durableId="939527581">
    <w:abstractNumId w:val="46"/>
  </w:num>
  <w:num w:numId="3" w16cid:durableId="975178591">
    <w:abstractNumId w:val="55"/>
  </w:num>
  <w:num w:numId="4" w16cid:durableId="365957819">
    <w:abstractNumId w:val="64"/>
  </w:num>
  <w:num w:numId="5" w16cid:durableId="686324859">
    <w:abstractNumId w:val="76"/>
  </w:num>
  <w:num w:numId="6" w16cid:durableId="1514412356">
    <w:abstractNumId w:val="49"/>
  </w:num>
  <w:num w:numId="7" w16cid:durableId="85345908">
    <w:abstractNumId w:val="34"/>
  </w:num>
  <w:num w:numId="8" w16cid:durableId="2137021544">
    <w:abstractNumId w:val="18"/>
  </w:num>
  <w:num w:numId="9" w16cid:durableId="567956188">
    <w:abstractNumId w:val="13"/>
  </w:num>
  <w:num w:numId="10" w16cid:durableId="537545579">
    <w:abstractNumId w:val="93"/>
  </w:num>
  <w:num w:numId="11" w16cid:durableId="1191410340">
    <w:abstractNumId w:val="95"/>
  </w:num>
  <w:num w:numId="12" w16cid:durableId="477914765">
    <w:abstractNumId w:val="97"/>
  </w:num>
  <w:num w:numId="13" w16cid:durableId="976641554">
    <w:abstractNumId w:val="63"/>
  </w:num>
  <w:num w:numId="14" w16cid:durableId="2071996334">
    <w:abstractNumId w:val="30"/>
  </w:num>
  <w:num w:numId="15" w16cid:durableId="766773583">
    <w:abstractNumId w:val="86"/>
  </w:num>
  <w:num w:numId="16" w16cid:durableId="1156385816">
    <w:abstractNumId w:val="6"/>
  </w:num>
  <w:num w:numId="17" w16cid:durableId="641228126">
    <w:abstractNumId w:val="57"/>
  </w:num>
  <w:num w:numId="18" w16cid:durableId="2006542202">
    <w:abstractNumId w:val="92"/>
  </w:num>
  <w:num w:numId="19" w16cid:durableId="1867867991">
    <w:abstractNumId w:val="77"/>
  </w:num>
  <w:num w:numId="20" w16cid:durableId="358942861">
    <w:abstractNumId w:val="5"/>
  </w:num>
  <w:num w:numId="21" w16cid:durableId="1399279280">
    <w:abstractNumId w:val="79"/>
  </w:num>
  <w:num w:numId="22" w16cid:durableId="945238252">
    <w:abstractNumId w:val="96"/>
  </w:num>
  <w:num w:numId="23" w16cid:durableId="495612911">
    <w:abstractNumId w:val="29"/>
  </w:num>
  <w:num w:numId="24" w16cid:durableId="754402259">
    <w:abstractNumId w:val="83"/>
  </w:num>
  <w:num w:numId="25" w16cid:durableId="1980988817">
    <w:abstractNumId w:val="17"/>
  </w:num>
  <w:num w:numId="26" w16cid:durableId="1748452224">
    <w:abstractNumId w:val="69"/>
  </w:num>
  <w:num w:numId="27" w16cid:durableId="34543692">
    <w:abstractNumId w:val="88"/>
  </w:num>
  <w:num w:numId="28" w16cid:durableId="961694453">
    <w:abstractNumId w:val="42"/>
  </w:num>
  <w:num w:numId="29" w16cid:durableId="902520219">
    <w:abstractNumId w:val="24"/>
  </w:num>
  <w:num w:numId="30" w16cid:durableId="1575318374">
    <w:abstractNumId w:val="70"/>
  </w:num>
  <w:num w:numId="31" w16cid:durableId="25567014">
    <w:abstractNumId w:val="28"/>
  </w:num>
  <w:num w:numId="32" w16cid:durableId="1544445678">
    <w:abstractNumId w:val="12"/>
  </w:num>
  <w:num w:numId="33" w16cid:durableId="311375762">
    <w:abstractNumId w:val="85"/>
  </w:num>
  <w:num w:numId="34" w16cid:durableId="1432513059">
    <w:abstractNumId w:val="45"/>
  </w:num>
  <w:num w:numId="35" w16cid:durableId="1178887897">
    <w:abstractNumId w:val="32"/>
  </w:num>
  <w:num w:numId="36" w16cid:durableId="1605917090">
    <w:abstractNumId w:val="27"/>
  </w:num>
  <w:num w:numId="37" w16cid:durableId="459763633">
    <w:abstractNumId w:val="66"/>
  </w:num>
  <w:num w:numId="38" w16cid:durableId="1291550305">
    <w:abstractNumId w:val="0"/>
  </w:num>
  <w:num w:numId="39" w16cid:durableId="565534061">
    <w:abstractNumId w:val="51"/>
  </w:num>
  <w:num w:numId="40" w16cid:durableId="1970088118">
    <w:abstractNumId w:val="90"/>
  </w:num>
  <w:num w:numId="41" w16cid:durableId="297338541">
    <w:abstractNumId w:val="3"/>
  </w:num>
  <w:num w:numId="42" w16cid:durableId="88359765">
    <w:abstractNumId w:val="47"/>
  </w:num>
  <w:num w:numId="43" w16cid:durableId="716591421">
    <w:abstractNumId w:val="14"/>
  </w:num>
  <w:num w:numId="44" w16cid:durableId="277611852">
    <w:abstractNumId w:val="35"/>
  </w:num>
  <w:num w:numId="45" w16cid:durableId="579293744">
    <w:abstractNumId w:val="50"/>
  </w:num>
  <w:num w:numId="46" w16cid:durableId="421730617">
    <w:abstractNumId w:val="36"/>
  </w:num>
  <w:num w:numId="47" w16cid:durableId="95954549">
    <w:abstractNumId w:val="87"/>
  </w:num>
  <w:num w:numId="48" w16cid:durableId="71240574">
    <w:abstractNumId w:val="31"/>
  </w:num>
  <w:num w:numId="49" w16cid:durableId="1482306234">
    <w:abstractNumId w:val="60"/>
  </w:num>
  <w:num w:numId="50" w16cid:durableId="1496650823">
    <w:abstractNumId w:val="15"/>
  </w:num>
  <w:num w:numId="51" w16cid:durableId="1725834158">
    <w:abstractNumId w:val="37"/>
  </w:num>
  <w:num w:numId="52" w16cid:durableId="1826235191">
    <w:abstractNumId w:val="2"/>
  </w:num>
  <w:num w:numId="53" w16cid:durableId="204294618">
    <w:abstractNumId w:val="21"/>
  </w:num>
  <w:num w:numId="54" w16cid:durableId="879172038">
    <w:abstractNumId w:val="80"/>
  </w:num>
  <w:num w:numId="55" w16cid:durableId="895287430">
    <w:abstractNumId w:val="39"/>
  </w:num>
  <w:num w:numId="56" w16cid:durableId="1769694181">
    <w:abstractNumId w:val="71"/>
  </w:num>
  <w:num w:numId="57" w16cid:durableId="2040857011">
    <w:abstractNumId w:val="59"/>
  </w:num>
  <w:num w:numId="58" w16cid:durableId="294020362">
    <w:abstractNumId w:val="84"/>
  </w:num>
  <w:num w:numId="59" w16cid:durableId="1103647647">
    <w:abstractNumId w:val="53"/>
  </w:num>
  <w:num w:numId="60" w16cid:durableId="187986634">
    <w:abstractNumId w:val="82"/>
  </w:num>
  <w:num w:numId="61" w16cid:durableId="1747803861">
    <w:abstractNumId w:val="22"/>
  </w:num>
  <w:num w:numId="62" w16cid:durableId="1887640120">
    <w:abstractNumId w:val="98"/>
  </w:num>
  <w:num w:numId="63" w16cid:durableId="1107311287">
    <w:abstractNumId w:val="19"/>
  </w:num>
  <w:num w:numId="64" w16cid:durableId="1261065853">
    <w:abstractNumId w:val="9"/>
  </w:num>
  <w:num w:numId="65" w16cid:durableId="361177690">
    <w:abstractNumId w:val="26"/>
  </w:num>
  <w:num w:numId="66" w16cid:durableId="1858688466">
    <w:abstractNumId w:val="11"/>
  </w:num>
  <w:num w:numId="67" w16cid:durableId="1516379591">
    <w:abstractNumId w:val="20"/>
  </w:num>
  <w:num w:numId="68" w16cid:durableId="775371711">
    <w:abstractNumId w:val="91"/>
  </w:num>
  <w:num w:numId="69" w16cid:durableId="681395853">
    <w:abstractNumId w:val="41"/>
  </w:num>
  <w:num w:numId="70" w16cid:durableId="615408712">
    <w:abstractNumId w:val="72"/>
  </w:num>
  <w:num w:numId="71" w16cid:durableId="1230504766">
    <w:abstractNumId w:val="10"/>
  </w:num>
  <w:num w:numId="72" w16cid:durableId="159080318">
    <w:abstractNumId w:val="7"/>
  </w:num>
  <w:num w:numId="73" w16cid:durableId="1473869952">
    <w:abstractNumId w:val="94"/>
  </w:num>
  <w:num w:numId="74" w16cid:durableId="1766345492">
    <w:abstractNumId w:val="62"/>
  </w:num>
  <w:num w:numId="75" w16cid:durableId="477844194">
    <w:abstractNumId w:val="38"/>
  </w:num>
  <w:num w:numId="76" w16cid:durableId="1891722218">
    <w:abstractNumId w:val="44"/>
  </w:num>
  <w:num w:numId="77" w16cid:durableId="547692192">
    <w:abstractNumId w:val="54"/>
  </w:num>
  <w:num w:numId="78" w16cid:durableId="1286811030">
    <w:abstractNumId w:val="78"/>
  </w:num>
  <w:num w:numId="79" w16cid:durableId="21591189">
    <w:abstractNumId w:val="25"/>
  </w:num>
  <w:num w:numId="80" w16cid:durableId="1148789901">
    <w:abstractNumId w:val="1"/>
  </w:num>
  <w:num w:numId="81" w16cid:durableId="1113478992">
    <w:abstractNumId w:val="67"/>
  </w:num>
  <w:num w:numId="82" w16cid:durableId="1494374445">
    <w:abstractNumId w:val="75"/>
  </w:num>
  <w:num w:numId="83" w16cid:durableId="666597067">
    <w:abstractNumId w:val="23"/>
  </w:num>
  <w:num w:numId="84" w16cid:durableId="934872030">
    <w:abstractNumId w:val="33"/>
  </w:num>
  <w:num w:numId="85" w16cid:durableId="2020958578">
    <w:abstractNumId w:val="89"/>
  </w:num>
  <w:num w:numId="86" w16cid:durableId="1773238383">
    <w:abstractNumId w:val="81"/>
  </w:num>
  <w:num w:numId="87" w16cid:durableId="1647782367">
    <w:abstractNumId w:val="40"/>
  </w:num>
  <w:num w:numId="88" w16cid:durableId="2063407972">
    <w:abstractNumId w:val="61"/>
  </w:num>
  <w:num w:numId="89" w16cid:durableId="1170681535">
    <w:abstractNumId w:val="4"/>
  </w:num>
  <w:num w:numId="90" w16cid:durableId="192308993">
    <w:abstractNumId w:val="43"/>
  </w:num>
  <w:num w:numId="91" w16cid:durableId="509177934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757097464">
    <w:abstractNumId w:val="52"/>
  </w:num>
  <w:num w:numId="93" w16cid:durableId="561523474">
    <w:abstractNumId w:val="8"/>
  </w:num>
  <w:num w:numId="94" w16cid:durableId="1319504141">
    <w:abstractNumId w:val="99"/>
  </w:num>
  <w:num w:numId="95" w16cid:durableId="159392585">
    <w:abstractNumId w:val="16"/>
  </w:num>
  <w:num w:numId="96" w16cid:durableId="990407381">
    <w:abstractNumId w:val="74"/>
  </w:num>
  <w:num w:numId="97" w16cid:durableId="952631653">
    <w:abstractNumId w:val="65"/>
  </w:num>
  <w:num w:numId="98" w16cid:durableId="373434043">
    <w:abstractNumId w:val="68"/>
  </w:num>
  <w:num w:numId="99" w16cid:durableId="443228892">
    <w:abstractNumId w:val="48"/>
  </w:num>
  <w:num w:numId="100" w16cid:durableId="761806203">
    <w:abstractNumId w:val="73"/>
  </w:num>
  <w:num w:numId="101" w16cid:durableId="2056005152">
    <w:abstractNumId w:val="56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6C6"/>
    <w:rsid w:val="0000760C"/>
    <w:rsid w:val="00026184"/>
    <w:rsid w:val="00052A11"/>
    <w:rsid w:val="000708A8"/>
    <w:rsid w:val="00082988"/>
    <w:rsid w:val="000B0C5E"/>
    <w:rsid w:val="000C49CE"/>
    <w:rsid w:val="000D4AC2"/>
    <w:rsid w:val="000E0D53"/>
    <w:rsid w:val="000E6F97"/>
    <w:rsid w:val="000F229E"/>
    <w:rsid w:val="00105A36"/>
    <w:rsid w:val="00107377"/>
    <w:rsid w:val="00116A9B"/>
    <w:rsid w:val="00154B36"/>
    <w:rsid w:val="001743D5"/>
    <w:rsid w:val="00183F09"/>
    <w:rsid w:val="00184A39"/>
    <w:rsid w:val="00184B77"/>
    <w:rsid w:val="00193ABB"/>
    <w:rsid w:val="001B5311"/>
    <w:rsid w:val="00207EBF"/>
    <w:rsid w:val="002103BC"/>
    <w:rsid w:val="0024651E"/>
    <w:rsid w:val="00286C7C"/>
    <w:rsid w:val="002933B1"/>
    <w:rsid w:val="002D6A4B"/>
    <w:rsid w:val="003111DD"/>
    <w:rsid w:val="00314C92"/>
    <w:rsid w:val="00361419"/>
    <w:rsid w:val="00362F99"/>
    <w:rsid w:val="00365C20"/>
    <w:rsid w:val="00377194"/>
    <w:rsid w:val="00386C0C"/>
    <w:rsid w:val="003943BD"/>
    <w:rsid w:val="003B6AB4"/>
    <w:rsid w:val="003D7FB6"/>
    <w:rsid w:val="003E3122"/>
    <w:rsid w:val="003E48D3"/>
    <w:rsid w:val="003F33FD"/>
    <w:rsid w:val="004204AD"/>
    <w:rsid w:val="00425C8B"/>
    <w:rsid w:val="004325D5"/>
    <w:rsid w:val="00445ED5"/>
    <w:rsid w:val="00445F35"/>
    <w:rsid w:val="004476F7"/>
    <w:rsid w:val="004658A6"/>
    <w:rsid w:val="004D008D"/>
    <w:rsid w:val="005000A3"/>
    <w:rsid w:val="00585B15"/>
    <w:rsid w:val="005A037B"/>
    <w:rsid w:val="005A795F"/>
    <w:rsid w:val="005B1F1C"/>
    <w:rsid w:val="005C4912"/>
    <w:rsid w:val="005C7C90"/>
    <w:rsid w:val="005D559E"/>
    <w:rsid w:val="005D6737"/>
    <w:rsid w:val="005E1BDF"/>
    <w:rsid w:val="005F36B2"/>
    <w:rsid w:val="006017B0"/>
    <w:rsid w:val="00622D90"/>
    <w:rsid w:val="0063027E"/>
    <w:rsid w:val="006316C6"/>
    <w:rsid w:val="00631E9C"/>
    <w:rsid w:val="006458F3"/>
    <w:rsid w:val="00660AE5"/>
    <w:rsid w:val="00665F54"/>
    <w:rsid w:val="006877D6"/>
    <w:rsid w:val="00697B35"/>
    <w:rsid w:val="006A5231"/>
    <w:rsid w:val="006B4FB3"/>
    <w:rsid w:val="006C1A41"/>
    <w:rsid w:val="006D1D2B"/>
    <w:rsid w:val="006E36E8"/>
    <w:rsid w:val="006F6209"/>
    <w:rsid w:val="00716B95"/>
    <w:rsid w:val="00734EDD"/>
    <w:rsid w:val="007505CB"/>
    <w:rsid w:val="00753549"/>
    <w:rsid w:val="007E0D2E"/>
    <w:rsid w:val="007F691B"/>
    <w:rsid w:val="00802B4E"/>
    <w:rsid w:val="00804189"/>
    <w:rsid w:val="00833FFA"/>
    <w:rsid w:val="00850D4E"/>
    <w:rsid w:val="0085493E"/>
    <w:rsid w:val="0086672C"/>
    <w:rsid w:val="008D61DB"/>
    <w:rsid w:val="008D6FF5"/>
    <w:rsid w:val="008E4CFA"/>
    <w:rsid w:val="00937AA6"/>
    <w:rsid w:val="009414B2"/>
    <w:rsid w:val="009447FE"/>
    <w:rsid w:val="0096762F"/>
    <w:rsid w:val="009A0438"/>
    <w:rsid w:val="009A4AB8"/>
    <w:rsid w:val="009F2FAC"/>
    <w:rsid w:val="00A239D1"/>
    <w:rsid w:val="00A249C8"/>
    <w:rsid w:val="00A423C9"/>
    <w:rsid w:val="00A656A5"/>
    <w:rsid w:val="00A67ED4"/>
    <w:rsid w:val="00A77477"/>
    <w:rsid w:val="00A91EFC"/>
    <w:rsid w:val="00AA114E"/>
    <w:rsid w:val="00AC5D38"/>
    <w:rsid w:val="00AC6A5A"/>
    <w:rsid w:val="00B30B08"/>
    <w:rsid w:val="00B53306"/>
    <w:rsid w:val="00B745AB"/>
    <w:rsid w:val="00B7518E"/>
    <w:rsid w:val="00B77CED"/>
    <w:rsid w:val="00B87CC3"/>
    <w:rsid w:val="00BD1FD4"/>
    <w:rsid w:val="00BD3A85"/>
    <w:rsid w:val="00BD4368"/>
    <w:rsid w:val="00BE533E"/>
    <w:rsid w:val="00BE68F1"/>
    <w:rsid w:val="00BE69FA"/>
    <w:rsid w:val="00C10CAD"/>
    <w:rsid w:val="00C545AB"/>
    <w:rsid w:val="00C5619E"/>
    <w:rsid w:val="00C6672A"/>
    <w:rsid w:val="00CB5433"/>
    <w:rsid w:val="00CD0947"/>
    <w:rsid w:val="00CD11D3"/>
    <w:rsid w:val="00CF7A2F"/>
    <w:rsid w:val="00D16A49"/>
    <w:rsid w:val="00D21337"/>
    <w:rsid w:val="00D75687"/>
    <w:rsid w:val="00D778A0"/>
    <w:rsid w:val="00D77C8A"/>
    <w:rsid w:val="00D83EA9"/>
    <w:rsid w:val="00D91CA1"/>
    <w:rsid w:val="00D956F9"/>
    <w:rsid w:val="00DA539D"/>
    <w:rsid w:val="00DB2798"/>
    <w:rsid w:val="00DC021E"/>
    <w:rsid w:val="00DC230C"/>
    <w:rsid w:val="00DD5C9F"/>
    <w:rsid w:val="00E07D45"/>
    <w:rsid w:val="00E22635"/>
    <w:rsid w:val="00E25F4F"/>
    <w:rsid w:val="00E62058"/>
    <w:rsid w:val="00E70ED9"/>
    <w:rsid w:val="00E760DF"/>
    <w:rsid w:val="00E9758C"/>
    <w:rsid w:val="00EF5177"/>
    <w:rsid w:val="00F24767"/>
    <w:rsid w:val="00F41200"/>
    <w:rsid w:val="00F536F8"/>
    <w:rsid w:val="00F63DC0"/>
    <w:rsid w:val="00F6436C"/>
    <w:rsid w:val="00F81D31"/>
    <w:rsid w:val="00F82976"/>
    <w:rsid w:val="00FA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4D486C"/>
  <w15:docId w15:val="{4C112C89-6AAF-47E9-97F0-BCB1848A8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AB8"/>
    <w:pPr>
      <w:widowControl w:val="0"/>
      <w:spacing w:after="0" w:line="360" w:lineRule="auto"/>
      <w:ind w:firstLineChars="200" w:firstLine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0D2E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页眉 字符"/>
    <w:basedOn w:val="a0"/>
    <w:link w:val="a3"/>
    <w:uiPriority w:val="99"/>
    <w:rsid w:val="007E0D2E"/>
  </w:style>
  <w:style w:type="paragraph" w:styleId="a5">
    <w:name w:val="footer"/>
    <w:basedOn w:val="a"/>
    <w:link w:val="a6"/>
    <w:uiPriority w:val="99"/>
    <w:unhideWhenUsed/>
    <w:rsid w:val="007E0D2E"/>
    <w:pPr>
      <w:tabs>
        <w:tab w:val="center" w:pos="4320"/>
        <w:tab w:val="right" w:pos="8640"/>
      </w:tabs>
      <w:spacing w:line="240" w:lineRule="auto"/>
    </w:pPr>
  </w:style>
  <w:style w:type="character" w:customStyle="1" w:styleId="a6">
    <w:name w:val="页脚 字符"/>
    <w:basedOn w:val="a0"/>
    <w:link w:val="a5"/>
    <w:uiPriority w:val="99"/>
    <w:rsid w:val="007E0D2E"/>
  </w:style>
  <w:style w:type="character" w:customStyle="1" w:styleId="1">
    <w:name w:val="列表段落 字符1"/>
    <w:link w:val="10"/>
    <w:uiPriority w:val="34"/>
    <w:qFormat/>
    <w:locked/>
    <w:rsid w:val="00B53306"/>
    <w:rPr>
      <w:rFonts w:ascii="等线" w:eastAsia="等线" w:hAnsi="等线"/>
    </w:rPr>
  </w:style>
  <w:style w:type="paragraph" w:customStyle="1" w:styleId="10">
    <w:name w:val="列表段落1"/>
    <w:basedOn w:val="a"/>
    <w:link w:val="1"/>
    <w:uiPriority w:val="34"/>
    <w:qFormat/>
    <w:rsid w:val="00B53306"/>
    <w:pPr>
      <w:widowControl/>
      <w:spacing w:after="200" w:line="276" w:lineRule="auto"/>
      <w:ind w:left="720" w:firstLineChars="0" w:firstLine="0"/>
      <w:contextualSpacing/>
    </w:pPr>
    <w:rPr>
      <w:rFonts w:ascii="等线" w:eastAsia="等线" w:hAnsi="等线"/>
    </w:rPr>
  </w:style>
  <w:style w:type="paragraph" w:styleId="a7">
    <w:name w:val="List Paragraph"/>
    <w:basedOn w:val="a"/>
    <w:uiPriority w:val="34"/>
    <w:qFormat/>
    <w:rsid w:val="00B30B08"/>
    <w:pPr>
      <w:ind w:firstLine="420"/>
    </w:pPr>
  </w:style>
  <w:style w:type="paragraph" w:styleId="a8">
    <w:name w:val="Revision"/>
    <w:hidden/>
    <w:uiPriority w:val="99"/>
    <w:semiHidden/>
    <w:rsid w:val="00C545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1210</Words>
  <Characters>6902</Characters>
  <Application>Microsoft Office Word</Application>
  <DocSecurity>0</DocSecurity>
  <Lines>57</Lines>
  <Paragraphs>16</Paragraphs>
  <ScaleCrop>false</ScaleCrop>
  <Company/>
  <LinksUpToDate>false</LinksUpToDate>
  <CharactersWithSpaces>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Administrator</cp:lastModifiedBy>
  <cp:revision>30</cp:revision>
  <dcterms:created xsi:type="dcterms:W3CDTF">2026-05-22T05:06:00Z</dcterms:created>
  <dcterms:modified xsi:type="dcterms:W3CDTF">2026-05-24T10:12:00Z</dcterms:modified>
</cp:coreProperties>
</file>