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83F0" w14:textId="77777777" w:rsidR="00645E72" w:rsidRPr="005B7F1A" w:rsidRDefault="00645E72" w:rsidP="00645E72">
      <w:pPr>
        <w:jc w:val="center"/>
        <w:rPr>
          <w:b/>
          <w:sz w:val="44"/>
          <w:szCs w:val="44"/>
        </w:rPr>
      </w:pPr>
      <w:r w:rsidRPr="005B7F1A">
        <w:rPr>
          <w:rFonts w:hint="eastAsia"/>
          <w:b/>
          <w:sz w:val="44"/>
          <w:szCs w:val="44"/>
        </w:rPr>
        <w:t>安全责任书</w:t>
      </w:r>
    </w:p>
    <w:p w14:paraId="1F3C4723" w14:textId="77777777" w:rsidR="00645E72" w:rsidRPr="008324D5" w:rsidRDefault="00645E72" w:rsidP="00645E72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为保证个人和公共财产安全，临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所对临时实验</w:t>
      </w:r>
      <w:r w:rsidRPr="008324D5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进行</w:t>
      </w:r>
      <w:r w:rsidRPr="008324D5">
        <w:rPr>
          <w:rFonts w:hint="eastAsia"/>
          <w:sz w:val="28"/>
          <w:szCs w:val="28"/>
        </w:rPr>
        <w:t>实验室管理和安全管理培训，</w:t>
      </w:r>
      <w:r>
        <w:rPr>
          <w:rFonts w:hint="eastAsia"/>
          <w:sz w:val="28"/>
          <w:szCs w:val="28"/>
        </w:rPr>
        <w:t>临时实验</w:t>
      </w:r>
      <w:r w:rsidRPr="008324D5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考核通过后方可进入实验室开展实验。培训和</w:t>
      </w:r>
      <w:r w:rsidRPr="008324D5">
        <w:rPr>
          <w:rFonts w:hint="eastAsia"/>
          <w:sz w:val="28"/>
          <w:szCs w:val="28"/>
        </w:rPr>
        <w:t>学习的内容包括：</w:t>
      </w:r>
    </w:p>
    <w:p w14:paraId="6681BEFD" w14:textId="77777777" w:rsidR="00645E72" w:rsidRPr="008324D5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 w:rsidRPr="008324D5">
        <w:rPr>
          <w:rFonts w:hint="eastAsia"/>
          <w:sz w:val="28"/>
          <w:szCs w:val="28"/>
        </w:rPr>
        <w:t>临床医学研究所实验室管理制度</w:t>
      </w:r>
    </w:p>
    <w:p w14:paraId="1A88CF5F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实验室消防安全管理制度</w:t>
      </w:r>
    </w:p>
    <w:p w14:paraId="0D8832BA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实验室消防安全应急预案</w:t>
      </w:r>
    </w:p>
    <w:p w14:paraId="3D0EBA6D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实验室生物安全管理制度</w:t>
      </w:r>
    </w:p>
    <w:p w14:paraId="7912AB8E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实验室生物安全应急预案</w:t>
      </w:r>
    </w:p>
    <w:p w14:paraId="5C4C5D1F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实验室危险化学品安全管理制度</w:t>
      </w:r>
    </w:p>
    <w:p w14:paraId="789D55E2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实验室危险化学品安全应急预案</w:t>
      </w:r>
    </w:p>
    <w:p w14:paraId="46F4C752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实验室仪器使用管理制度</w:t>
      </w:r>
    </w:p>
    <w:p w14:paraId="378F7752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实验室仪器安全应急预案</w:t>
      </w:r>
    </w:p>
    <w:p w14:paraId="15E15929" w14:textId="77777777" w:rsidR="00645E72" w:rsidRDefault="00645E72" w:rsidP="00645E72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实验室网络安全管理制度</w:t>
      </w:r>
    </w:p>
    <w:p w14:paraId="0126419B" w14:textId="77777777" w:rsidR="00645E72" w:rsidRDefault="00645E72" w:rsidP="00645E72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上述内容由临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所定期组织培训，或者在临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所网站上下载资料自学，通过临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所组织的考核后方可签订</w:t>
      </w:r>
      <w:proofErr w:type="gramStart"/>
      <w:r>
        <w:rPr>
          <w:rFonts w:hint="eastAsia"/>
          <w:sz w:val="28"/>
          <w:szCs w:val="28"/>
        </w:rPr>
        <w:t>此安全</w:t>
      </w:r>
      <w:proofErr w:type="gramEnd"/>
      <w:r>
        <w:rPr>
          <w:rFonts w:hint="eastAsia"/>
          <w:sz w:val="28"/>
          <w:szCs w:val="28"/>
        </w:rPr>
        <w:t>责任书，进入临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所开展实验。</w:t>
      </w:r>
    </w:p>
    <w:p w14:paraId="33AF8444" w14:textId="7503A44D" w:rsidR="00645E72" w:rsidRPr="000570A6" w:rsidRDefault="00645E72" w:rsidP="00645E72">
      <w:pPr>
        <w:spacing w:line="460" w:lineRule="exact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CADF" wp14:editId="4822AAEA">
                <wp:simplePos x="0" y="0"/>
                <wp:positionH relativeFrom="column">
                  <wp:posOffset>19050</wp:posOffset>
                </wp:positionH>
                <wp:positionV relativeFrom="paragraph">
                  <wp:posOffset>130810</wp:posOffset>
                </wp:positionV>
                <wp:extent cx="5238750" cy="0"/>
                <wp:effectExtent l="17145" t="20320" r="20955" b="177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2F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.5pt;margin-top:10.3pt;width:4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" strokeweight="2.25pt"/>
            </w:pict>
          </mc:Fallback>
        </mc:AlternateContent>
      </w:r>
    </w:p>
    <w:p w14:paraId="6F71FDF1" w14:textId="77777777" w:rsidR="00645E72" w:rsidRDefault="00645E72" w:rsidP="00645E72">
      <w:pPr>
        <w:spacing w:line="460" w:lineRule="exact"/>
        <w:ind w:firstLineChars="200" w:firstLine="560"/>
        <w:rPr>
          <w:sz w:val="28"/>
          <w:szCs w:val="28"/>
        </w:rPr>
      </w:pPr>
      <w:r w:rsidRPr="007D59A4">
        <w:rPr>
          <w:rFonts w:hint="eastAsia"/>
          <w:sz w:val="28"/>
          <w:szCs w:val="28"/>
        </w:rPr>
        <w:t>我已参加临</w:t>
      </w:r>
      <w:proofErr w:type="gramStart"/>
      <w:r w:rsidRPr="007D59A4">
        <w:rPr>
          <w:rFonts w:hint="eastAsia"/>
          <w:sz w:val="28"/>
          <w:szCs w:val="28"/>
        </w:rPr>
        <w:t>研</w:t>
      </w:r>
      <w:proofErr w:type="gramEnd"/>
      <w:r w:rsidRPr="007D59A4">
        <w:rPr>
          <w:rFonts w:hint="eastAsia"/>
          <w:sz w:val="28"/>
          <w:szCs w:val="28"/>
        </w:rPr>
        <w:t>所实验室管理及安全培训，了解实验室</w:t>
      </w:r>
      <w:r>
        <w:rPr>
          <w:rFonts w:hint="eastAsia"/>
          <w:sz w:val="28"/>
          <w:szCs w:val="28"/>
        </w:rPr>
        <w:t>消防安全、试剂安全、生物安全、仪器安全</w:t>
      </w:r>
      <w:r w:rsidRPr="007D59A4">
        <w:rPr>
          <w:rFonts w:hint="eastAsia"/>
          <w:sz w:val="28"/>
          <w:szCs w:val="28"/>
        </w:rPr>
        <w:t>、医疗废物安全和实验操作安全</w:t>
      </w:r>
      <w:r>
        <w:rPr>
          <w:rFonts w:hint="eastAsia"/>
          <w:sz w:val="28"/>
          <w:szCs w:val="28"/>
        </w:rPr>
        <w:t>的</w:t>
      </w:r>
      <w:r w:rsidRPr="007D59A4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规定和注意事项，掌握实验室各种情况下的个人防护措施</w:t>
      </w:r>
      <w:r w:rsidRPr="007D59A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特别是操作酒精灯、液氮、危险化学试剂、生物标本等情况时的正确防护，</w:t>
      </w:r>
      <w:r w:rsidRPr="007D59A4">
        <w:rPr>
          <w:rFonts w:hint="eastAsia"/>
          <w:sz w:val="28"/>
          <w:szCs w:val="28"/>
        </w:rPr>
        <w:t>知晓发生意外情况的应急预案。我承诺遵守临</w:t>
      </w:r>
      <w:proofErr w:type="gramStart"/>
      <w:r w:rsidRPr="007D59A4">
        <w:rPr>
          <w:rFonts w:hint="eastAsia"/>
          <w:sz w:val="28"/>
          <w:szCs w:val="28"/>
        </w:rPr>
        <w:t>研</w:t>
      </w:r>
      <w:proofErr w:type="gramEnd"/>
      <w:r w:rsidRPr="007D59A4">
        <w:rPr>
          <w:rFonts w:hint="eastAsia"/>
          <w:sz w:val="28"/>
          <w:szCs w:val="28"/>
        </w:rPr>
        <w:t>所实验室管理及安全管理规定，如因违反管理规定所造成的实验室和个人损失由本人承担责任，损坏物品照价赔偿。</w:t>
      </w:r>
    </w:p>
    <w:p w14:paraId="0327F8B5" w14:textId="77777777" w:rsidR="00645E72" w:rsidRPr="007D59A4" w:rsidRDefault="00645E72" w:rsidP="00645E72">
      <w:pPr>
        <w:spacing w:line="460" w:lineRule="exact"/>
        <w:ind w:firstLineChars="200" w:firstLine="560"/>
        <w:rPr>
          <w:sz w:val="28"/>
          <w:szCs w:val="28"/>
        </w:rPr>
      </w:pPr>
    </w:p>
    <w:p w14:paraId="2F7CF413" w14:textId="77777777" w:rsidR="00645E72" w:rsidRDefault="00645E72" w:rsidP="00645E72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临时</w:t>
      </w:r>
      <w:r w:rsidRPr="007D59A4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人员</w:t>
      </w:r>
      <w:r w:rsidRPr="007D59A4">
        <w:rPr>
          <w:rFonts w:hint="eastAsia"/>
          <w:sz w:val="28"/>
          <w:szCs w:val="28"/>
        </w:rPr>
        <w:t>签字：</w:t>
      </w:r>
      <w:r w:rsidRPr="007D59A4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日期</w:t>
      </w:r>
      <w:r w:rsidRPr="007D59A4">
        <w:rPr>
          <w:rFonts w:hint="eastAsia"/>
          <w:sz w:val="28"/>
          <w:szCs w:val="28"/>
        </w:rPr>
        <w:t>：</w:t>
      </w:r>
    </w:p>
    <w:p w14:paraId="67AC38D8" w14:textId="77777777" w:rsidR="00645E72" w:rsidRPr="007D59A4" w:rsidRDefault="00645E72" w:rsidP="00645E72">
      <w:pPr>
        <w:spacing w:line="460" w:lineRule="exact"/>
        <w:rPr>
          <w:sz w:val="28"/>
          <w:szCs w:val="28"/>
        </w:rPr>
      </w:pPr>
    </w:p>
    <w:p w14:paraId="550DB34C" w14:textId="77777777" w:rsidR="00645E72" w:rsidRDefault="00645E72" w:rsidP="00645E72">
      <w:pPr>
        <w:spacing w:line="460" w:lineRule="exact"/>
      </w:pPr>
      <w:r w:rsidRPr="007D59A4">
        <w:rPr>
          <w:rFonts w:hint="eastAsia"/>
          <w:sz w:val="28"/>
          <w:szCs w:val="28"/>
        </w:rPr>
        <w:t>导师（或科主任）签字：</w:t>
      </w:r>
      <w:r w:rsidRPr="007D59A4">
        <w:rPr>
          <w:rFonts w:hint="eastAsia"/>
          <w:sz w:val="28"/>
          <w:szCs w:val="28"/>
        </w:rPr>
        <w:t xml:space="preserve">                 </w:t>
      </w:r>
      <w:r w:rsidRPr="007D59A4">
        <w:rPr>
          <w:rFonts w:hint="eastAsia"/>
          <w:sz w:val="28"/>
          <w:szCs w:val="28"/>
        </w:rPr>
        <w:t>日期：</w:t>
      </w:r>
    </w:p>
    <w:p w14:paraId="0950C657" w14:textId="27C32140" w:rsidR="00916F2B" w:rsidRPr="00645E72" w:rsidRDefault="00645E72">
      <w:pPr>
        <w:rPr>
          <w:sz w:val="28"/>
        </w:rPr>
      </w:pPr>
      <w:r w:rsidRPr="00A53CFE">
        <w:rPr>
          <w:sz w:val="28"/>
        </w:rPr>
        <w:t xml:space="preserve"> </w:t>
      </w:r>
      <w:bookmarkStart w:id="0" w:name="_GoBack"/>
      <w:bookmarkEnd w:id="0"/>
    </w:p>
    <w:sectPr w:rsidR="00916F2B" w:rsidRPr="00645E72" w:rsidSect="007B6F4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6FC9"/>
    <w:multiLevelType w:val="hybridMultilevel"/>
    <w:tmpl w:val="C56EA54E"/>
    <w:lvl w:ilvl="0" w:tplc="A8CAB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5E72"/>
    <w:rsid w:val="00594DA0"/>
    <w:rsid w:val="00645E72"/>
    <w:rsid w:val="007019F3"/>
    <w:rsid w:val="00D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EBC4"/>
  <w15:chartTrackingRefBased/>
  <w15:docId w15:val="{071D8884-8DC5-4C6C-9354-FF191C9D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E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645E72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uiPriority w:val="34"/>
    <w:qFormat/>
    <w:rsid w:val="00645E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孙维梁</dc:creator>
  <cp:keywords/>
  <dc:description/>
  <cp:lastModifiedBy>孙维梁</cp:lastModifiedBy>
  <cp:revision>1</cp:revision>
  <dcterms:created xsi:type="dcterms:W3CDTF">2019-11-21T05:40:00Z</dcterms:created>
  <dcterms:modified xsi:type="dcterms:W3CDTF">2019-11-21T05:40:00Z</dcterms:modified>
</cp:coreProperties>
</file>